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663233" w:rsidRPr="00663233" w14:paraId="693DFE44" w14:textId="77777777" w:rsidTr="00053476">
        <w:tc>
          <w:tcPr>
            <w:tcW w:w="3835" w:type="pct"/>
          </w:tcPr>
          <w:p w14:paraId="00DAA781" w14:textId="77777777" w:rsidR="00663233" w:rsidRPr="00663233" w:rsidRDefault="00663233" w:rsidP="0066323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66323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Beiðni</w:t>
            </w:r>
          </w:p>
        </w:tc>
        <w:tc>
          <w:tcPr>
            <w:tcW w:w="1165" w:type="pct"/>
          </w:tcPr>
          <w:p w14:paraId="5F58B5A9" w14:textId="77777777" w:rsidR="00663233" w:rsidRPr="00663233" w:rsidRDefault="00663233" w:rsidP="0066323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66323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F4DE9AB" wp14:editId="6B0A37FC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3233" w:rsidRPr="00663233" w14:paraId="1BD61770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0A507543" w14:textId="77777777" w:rsidR="00663233" w:rsidRPr="00663233" w:rsidRDefault="00663233" w:rsidP="00663233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663233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innborgun á reikning</w:t>
            </w:r>
          </w:p>
        </w:tc>
        <w:tc>
          <w:tcPr>
            <w:tcW w:w="1165" w:type="pct"/>
            <w:vAlign w:val="bottom"/>
          </w:tcPr>
          <w:p w14:paraId="4BAF36CC" w14:textId="77777777" w:rsidR="00663233" w:rsidRPr="00663233" w:rsidRDefault="00663233" w:rsidP="0066323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0D18D093" w14:textId="77777777" w:rsidR="00C15268" w:rsidRDefault="00C15268">
      <w:pPr>
        <w:rPr>
          <w:rStyle w:val="SubtleEmphasis"/>
        </w:rPr>
      </w:pPr>
    </w:p>
    <w:p w14:paraId="09C9D7A9" w14:textId="77777777" w:rsidR="00663233" w:rsidRPr="00BE05D1" w:rsidRDefault="00663233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282"/>
        <w:gridCol w:w="2601"/>
      </w:tblGrid>
      <w:tr w:rsidR="00BB05EB" w:rsidRPr="0067394A" w14:paraId="0D18D097" w14:textId="77777777" w:rsidTr="00A02ADE">
        <w:tc>
          <w:tcPr>
            <w:tcW w:w="3569" w:type="pct"/>
            <w:tcBorders>
              <w:bottom w:val="single" w:sz="2" w:space="0" w:color="auto"/>
            </w:tcBorders>
          </w:tcPr>
          <w:p w14:paraId="0D18D094" w14:textId="153D7786" w:rsidR="00BB05EB" w:rsidRPr="0067394A" w:rsidRDefault="0032232F" w:rsidP="00AE0290">
            <w:pPr>
              <w:pStyle w:val="NoSpacing"/>
              <w:rPr>
                <w:rStyle w:val="SubtleEmphasis"/>
                <w:sz w:val="22"/>
              </w:rPr>
            </w:pPr>
            <w:r>
              <w:rPr>
                <w:rStyle w:val="SubtleEmphasis"/>
                <w:sz w:val="22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  <w:sz w:val="22"/>
              </w:rPr>
              <w:instrText xml:space="preserve"> FORMTEXT </w:instrText>
            </w:r>
            <w:r>
              <w:rPr>
                <w:rStyle w:val="SubtleEmphasis"/>
                <w:sz w:val="22"/>
              </w:rPr>
            </w:r>
            <w:r>
              <w:rPr>
                <w:rStyle w:val="SubtleEmphasis"/>
                <w:sz w:val="22"/>
              </w:rPr>
              <w:fldChar w:fldCharType="separate"/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sz w:val="22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0D18D095" w14:textId="77777777" w:rsidR="00BB05EB" w:rsidRPr="0067394A" w:rsidRDefault="00BB05EB" w:rsidP="00AE0290">
            <w:pPr>
              <w:pStyle w:val="NoSpacing"/>
              <w:rPr>
                <w:rStyle w:val="SubtleEmphasis"/>
                <w:sz w:val="22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0D18D096" w14:textId="00362EC9" w:rsidR="00BB05EB" w:rsidRPr="0067394A" w:rsidRDefault="0032232F" w:rsidP="00AE0290">
            <w:pPr>
              <w:pStyle w:val="NoSpacing"/>
              <w:rPr>
                <w:rStyle w:val="SubtleEmphasis"/>
                <w:sz w:val="22"/>
              </w:rPr>
            </w:pPr>
            <w:r>
              <w:rPr>
                <w:rStyle w:val="SubtleEmphasis"/>
                <w:sz w:val="22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KT1"/>
            <w:r>
              <w:rPr>
                <w:rStyle w:val="SubtleEmphasis"/>
                <w:sz w:val="22"/>
              </w:rPr>
              <w:instrText xml:space="preserve"> FORMTEXT </w:instrText>
            </w:r>
            <w:r>
              <w:rPr>
                <w:rStyle w:val="SubtleEmphasis"/>
                <w:sz w:val="22"/>
              </w:rPr>
            </w:r>
            <w:r>
              <w:rPr>
                <w:rStyle w:val="SubtleEmphasis"/>
                <w:sz w:val="22"/>
              </w:rPr>
              <w:fldChar w:fldCharType="separate"/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sz w:val="22"/>
              </w:rPr>
              <w:fldChar w:fldCharType="end"/>
            </w:r>
            <w:bookmarkEnd w:id="1"/>
          </w:p>
        </w:tc>
      </w:tr>
      <w:tr w:rsidR="00BB05EB" w:rsidRPr="00F650F9" w14:paraId="0D18D09B" w14:textId="77777777" w:rsidTr="00A02ADE">
        <w:tc>
          <w:tcPr>
            <w:tcW w:w="3569" w:type="pct"/>
            <w:tcBorders>
              <w:top w:val="single" w:sz="2" w:space="0" w:color="auto"/>
            </w:tcBorders>
          </w:tcPr>
          <w:p w14:paraId="0D18D098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  <w:tc>
          <w:tcPr>
            <w:tcW w:w="140" w:type="pct"/>
          </w:tcPr>
          <w:p w14:paraId="0D18D099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0D18D09A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0D18D09C" w14:textId="77777777" w:rsidR="00AE0290" w:rsidRPr="0029331D" w:rsidRDefault="00AE0290" w:rsidP="00A02ADE">
      <w:pPr>
        <w:pStyle w:val="NoSpacing"/>
        <w:rPr>
          <w:rStyle w:val="SubtleEmphasis"/>
          <w:sz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85"/>
        <w:gridCol w:w="284"/>
        <w:gridCol w:w="3828"/>
        <w:gridCol w:w="282"/>
        <w:gridCol w:w="2601"/>
      </w:tblGrid>
      <w:tr w:rsidR="00E3752B" w:rsidRPr="0067394A" w14:paraId="0D18D0A4" w14:textId="77777777" w:rsidTr="0029331D">
        <w:trPr>
          <w:trHeight w:val="70"/>
        </w:trPr>
        <w:tc>
          <w:tcPr>
            <w:tcW w:w="1530" w:type="pct"/>
            <w:tcBorders>
              <w:bottom w:val="single" w:sz="2" w:space="0" w:color="auto"/>
            </w:tcBorders>
          </w:tcPr>
          <w:p w14:paraId="0D18D0A1" w14:textId="036D54E2" w:rsidR="00E3752B" w:rsidRPr="0067394A" w:rsidRDefault="0032232F" w:rsidP="00A1100C">
            <w:pPr>
              <w:rPr>
                <w:rStyle w:val="SubtleEmphasis"/>
                <w:sz w:val="22"/>
              </w:rPr>
            </w:pPr>
            <w:r>
              <w:rPr>
                <w:rStyle w:val="SubtleEmphasis"/>
                <w:sz w:val="22"/>
              </w:rPr>
              <w:fldChar w:fldCharType="begin">
                <w:ffData>
                  <w:name w:val="REIKN_NR"/>
                  <w:enabled/>
                  <w:calcOnExit w:val="0"/>
                  <w:textInput/>
                </w:ffData>
              </w:fldChar>
            </w:r>
            <w:bookmarkStart w:id="2" w:name="REIKN_NR"/>
            <w:r>
              <w:rPr>
                <w:rStyle w:val="SubtleEmphasis"/>
                <w:sz w:val="22"/>
              </w:rPr>
              <w:instrText xml:space="preserve"> FORMTEXT </w:instrText>
            </w:r>
            <w:r>
              <w:rPr>
                <w:rStyle w:val="SubtleEmphasis"/>
                <w:sz w:val="22"/>
              </w:rPr>
            </w:r>
            <w:r>
              <w:rPr>
                <w:rStyle w:val="SubtleEmphasis"/>
                <w:sz w:val="22"/>
              </w:rPr>
              <w:fldChar w:fldCharType="separate"/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noProof/>
                <w:sz w:val="22"/>
              </w:rPr>
              <w:t> </w:t>
            </w:r>
            <w:r>
              <w:rPr>
                <w:rStyle w:val="SubtleEmphasis"/>
                <w:sz w:val="22"/>
              </w:rPr>
              <w:fldChar w:fldCharType="end"/>
            </w:r>
            <w:bookmarkEnd w:id="2"/>
          </w:p>
        </w:tc>
        <w:tc>
          <w:tcPr>
            <w:tcW w:w="141" w:type="pct"/>
          </w:tcPr>
          <w:p w14:paraId="0D18D0A2" w14:textId="77777777" w:rsidR="00E3752B" w:rsidRPr="0067394A" w:rsidRDefault="00E3752B" w:rsidP="00A1100C">
            <w:pPr>
              <w:rPr>
                <w:rStyle w:val="SubtleEmphasis"/>
                <w:sz w:val="22"/>
              </w:rPr>
            </w:pP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14:paraId="00FD66B2" w14:textId="587CC0F6" w:rsidR="00E3752B" w:rsidRPr="0067394A" w:rsidRDefault="00E3752B" w:rsidP="00A1100C">
            <w:pPr>
              <w:rPr>
                <w:rStyle w:val="SubtleEmphasis"/>
                <w:sz w:val="22"/>
              </w:rPr>
            </w:pPr>
            <w:r w:rsidRPr="0067394A">
              <w:rPr>
                <w:rStyle w:val="SubtleEmphasis"/>
                <w:sz w:val="22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3" w:name="NETFANG"/>
            <w:r w:rsidRPr="0067394A">
              <w:rPr>
                <w:rStyle w:val="SubtleEmphasis"/>
                <w:sz w:val="22"/>
              </w:rPr>
              <w:instrText xml:space="preserve"> FORMTEXT </w:instrText>
            </w:r>
            <w:r w:rsidRPr="0067394A">
              <w:rPr>
                <w:rStyle w:val="SubtleEmphasis"/>
                <w:sz w:val="22"/>
              </w:rPr>
            </w:r>
            <w:r w:rsidRPr="0067394A">
              <w:rPr>
                <w:rStyle w:val="SubtleEmphasis"/>
                <w:sz w:val="22"/>
              </w:rPr>
              <w:fldChar w:fldCharType="separate"/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sz w:val="22"/>
              </w:rPr>
              <w:fldChar w:fldCharType="end"/>
            </w:r>
            <w:bookmarkEnd w:id="3"/>
          </w:p>
        </w:tc>
        <w:tc>
          <w:tcPr>
            <w:tcW w:w="140" w:type="pct"/>
          </w:tcPr>
          <w:p w14:paraId="2CCFB269" w14:textId="77777777" w:rsidR="00E3752B" w:rsidRPr="0067394A" w:rsidRDefault="00E3752B" w:rsidP="00A1100C">
            <w:pPr>
              <w:rPr>
                <w:rStyle w:val="SubtleEmphasis"/>
                <w:sz w:val="22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0D18D0A3" w14:textId="737CAF38" w:rsidR="00E3752B" w:rsidRPr="0067394A" w:rsidRDefault="00E3752B" w:rsidP="00A1100C">
            <w:pPr>
              <w:rPr>
                <w:rStyle w:val="SubtleEmphasis"/>
                <w:sz w:val="22"/>
              </w:rPr>
            </w:pPr>
            <w:r w:rsidRPr="0067394A">
              <w:rPr>
                <w:rStyle w:val="SubtleEmphasis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4" w:name="Text4"/>
            <w:r w:rsidRPr="0067394A">
              <w:rPr>
                <w:rStyle w:val="SubtleEmphasis"/>
                <w:sz w:val="22"/>
              </w:rPr>
              <w:instrText xml:space="preserve"> FORMTEXT </w:instrText>
            </w:r>
            <w:r w:rsidRPr="0067394A">
              <w:rPr>
                <w:rStyle w:val="SubtleEmphasis"/>
                <w:sz w:val="22"/>
              </w:rPr>
            </w:r>
            <w:r w:rsidRPr="0067394A">
              <w:rPr>
                <w:rStyle w:val="SubtleEmphasis"/>
                <w:sz w:val="22"/>
              </w:rPr>
              <w:fldChar w:fldCharType="separate"/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noProof/>
                <w:sz w:val="22"/>
              </w:rPr>
              <w:t> </w:t>
            </w:r>
            <w:r w:rsidRPr="0067394A">
              <w:rPr>
                <w:rStyle w:val="SubtleEmphasis"/>
                <w:sz w:val="22"/>
              </w:rPr>
              <w:fldChar w:fldCharType="end"/>
            </w:r>
            <w:bookmarkEnd w:id="4"/>
          </w:p>
        </w:tc>
      </w:tr>
      <w:tr w:rsidR="00E3752B" w:rsidRPr="00C15268" w14:paraId="0D18D0AC" w14:textId="77777777" w:rsidTr="0029331D">
        <w:trPr>
          <w:trHeight w:val="70"/>
        </w:trPr>
        <w:tc>
          <w:tcPr>
            <w:tcW w:w="1530" w:type="pct"/>
            <w:tcBorders>
              <w:top w:val="single" w:sz="2" w:space="0" w:color="auto"/>
            </w:tcBorders>
          </w:tcPr>
          <w:p w14:paraId="0D18D0A9" w14:textId="7FE36D0C" w:rsidR="00E3752B" w:rsidRPr="00C15268" w:rsidRDefault="00E3752B" w:rsidP="00A1100C">
            <w:pPr>
              <w:rPr>
                <w:rStyle w:val="Strong"/>
              </w:rPr>
            </w:pPr>
            <w:r w:rsidRPr="00C15268">
              <w:rPr>
                <w:rStyle w:val="Strong"/>
              </w:rPr>
              <w:t>Banki</w:t>
            </w:r>
            <w:r>
              <w:rPr>
                <w:rStyle w:val="Strong"/>
              </w:rPr>
              <w:t xml:space="preserve"> – Hb - Reikningsnúmer</w:t>
            </w:r>
          </w:p>
        </w:tc>
        <w:tc>
          <w:tcPr>
            <w:tcW w:w="141" w:type="pct"/>
          </w:tcPr>
          <w:p w14:paraId="0D18D0AA" w14:textId="77777777" w:rsidR="00E3752B" w:rsidRPr="00C15268" w:rsidRDefault="00E3752B" w:rsidP="00A1100C">
            <w:pPr>
              <w:rPr>
                <w:rStyle w:val="Strong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</w:tcPr>
          <w:p w14:paraId="4467BDD2" w14:textId="7692194F" w:rsidR="00E3752B" w:rsidRPr="00C15268" w:rsidRDefault="00E3752B" w:rsidP="00A1100C">
            <w:pPr>
              <w:rPr>
                <w:rStyle w:val="Strong"/>
              </w:rPr>
            </w:pPr>
            <w:r>
              <w:rPr>
                <w:rStyle w:val="Strong"/>
              </w:rPr>
              <w:t>Netfang</w:t>
            </w:r>
          </w:p>
        </w:tc>
        <w:tc>
          <w:tcPr>
            <w:tcW w:w="140" w:type="pct"/>
          </w:tcPr>
          <w:p w14:paraId="021EE70A" w14:textId="77777777" w:rsidR="00E3752B" w:rsidRPr="00C15268" w:rsidRDefault="00E3752B" w:rsidP="00A1100C">
            <w:pPr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0D18D0AB" w14:textId="40127AEF" w:rsidR="00E3752B" w:rsidRPr="00C15268" w:rsidRDefault="00E3752B" w:rsidP="00A1100C">
            <w:pPr>
              <w:rPr>
                <w:rStyle w:val="Strong"/>
              </w:rPr>
            </w:pPr>
            <w:r>
              <w:rPr>
                <w:rStyle w:val="Strong"/>
              </w:rPr>
              <w:t>Sími</w:t>
            </w:r>
          </w:p>
        </w:tc>
      </w:tr>
    </w:tbl>
    <w:p w14:paraId="0D18D0BA" w14:textId="77777777" w:rsidR="00C15268" w:rsidRPr="0029331D" w:rsidRDefault="00C15268" w:rsidP="00A02ADE">
      <w:pPr>
        <w:pStyle w:val="NoSpacing"/>
        <w:rPr>
          <w:rStyle w:val="SubtleEmphasis"/>
          <w:sz w:val="12"/>
        </w:rPr>
      </w:pPr>
    </w:p>
    <w:p w14:paraId="5666B839" w14:textId="77496DA0" w:rsidR="0029331D" w:rsidRDefault="0029331D" w:rsidP="00A02ADE">
      <w:pPr>
        <w:pStyle w:val="NoSpacing"/>
        <w:rPr>
          <w:rStyle w:val="SubtleEmphasis"/>
        </w:rPr>
      </w:pPr>
      <w:r>
        <w:rPr>
          <w:rStyle w:val="SubtleEmphas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Style w:val="SubtleEmphasis"/>
        </w:rPr>
        <w:instrText xml:space="preserve"> FORMCHECKBOX </w:instrText>
      </w:r>
      <w:r w:rsidR="00BF3DC2">
        <w:rPr>
          <w:rStyle w:val="SubtleEmphasis"/>
        </w:rPr>
      </w:r>
      <w:r w:rsidR="00BF3DC2">
        <w:rPr>
          <w:rStyle w:val="SubtleEmphasis"/>
        </w:rPr>
        <w:fldChar w:fldCharType="separate"/>
      </w:r>
      <w:r>
        <w:rPr>
          <w:rStyle w:val="SubtleEmphasis"/>
        </w:rPr>
        <w:fldChar w:fldCharType="end"/>
      </w:r>
      <w:bookmarkEnd w:id="5"/>
      <w:r>
        <w:rPr>
          <w:rStyle w:val="SubtleEmphasis"/>
        </w:rPr>
        <w:t xml:space="preserve"> Vinsamlegast sendið tölvupóst með kvittun fyrir innborgun </w:t>
      </w:r>
      <w:r w:rsidR="0032232F">
        <w:rPr>
          <w:rStyle w:val="SubtleEmphasis"/>
        </w:rPr>
        <w:t>á ofangreint netfang.</w:t>
      </w:r>
    </w:p>
    <w:p w14:paraId="3DB635A7" w14:textId="77777777" w:rsidR="0029331D" w:rsidRPr="001379D4" w:rsidRDefault="0029331D" w:rsidP="00A02ADE">
      <w:pPr>
        <w:pStyle w:val="NoSpacing"/>
        <w:rPr>
          <w:rStyle w:val="SubtleEmphasis"/>
          <w:sz w:val="14"/>
        </w:rPr>
      </w:pPr>
    </w:p>
    <w:p w14:paraId="0D18D0BC" w14:textId="77777777" w:rsidR="00C15268" w:rsidRPr="00C15268" w:rsidRDefault="00C15268" w:rsidP="00C15268">
      <w:pPr>
        <w:rPr>
          <w:rStyle w:val="SubtleEmphasis"/>
        </w:rPr>
      </w:pPr>
      <w:r w:rsidRPr="00C15268">
        <w:rPr>
          <w:rStyle w:val="SubtleEmphasis"/>
        </w:rPr>
        <w:t>Óskað er eftir að neðangreind fjárhæð verði lögð inn á ofangreindan reikning:</w:t>
      </w:r>
    </w:p>
    <w:p w14:paraId="54FDD942" w14:textId="77777777" w:rsidR="0055174A" w:rsidRPr="006F1A89" w:rsidRDefault="0055174A" w:rsidP="00C15268">
      <w:pPr>
        <w:rPr>
          <w:rStyle w:val="SubtleEmphasis"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4"/>
        <w:gridCol w:w="238"/>
        <w:gridCol w:w="746"/>
        <w:gridCol w:w="1149"/>
        <w:gridCol w:w="260"/>
        <w:gridCol w:w="740"/>
        <w:gridCol w:w="1147"/>
        <w:gridCol w:w="260"/>
        <w:gridCol w:w="738"/>
        <w:gridCol w:w="1147"/>
        <w:gridCol w:w="286"/>
        <w:gridCol w:w="738"/>
        <w:gridCol w:w="1147"/>
      </w:tblGrid>
      <w:tr w:rsidR="0055174A" w:rsidRPr="0066169E" w14:paraId="138D65E3" w14:textId="77777777" w:rsidTr="001379D4">
        <w:trPr>
          <w:trHeight w:val="283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D1A74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</w:tcBorders>
            <w:vAlign w:val="center"/>
          </w:tcPr>
          <w:p w14:paraId="732CCF2C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1914AEB7" w14:textId="11386BFF" w:rsidR="0055174A" w:rsidRPr="0066169E" w:rsidRDefault="00B53255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>Dags.</w:t>
            </w:r>
          </w:p>
        </w:tc>
        <w:tc>
          <w:tcPr>
            <w:tcW w:w="570" w:type="pct"/>
            <w:tcBorders>
              <w:bottom w:val="nil"/>
            </w:tcBorders>
            <w:vAlign w:val="center"/>
          </w:tcPr>
          <w:p w14:paraId="497F7354" w14:textId="36C3C4CC" w:rsidR="0055174A" w:rsidRPr="0066169E" w:rsidRDefault="00B53255" w:rsidP="00B53255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6" w:name="Text83"/>
            <w:r>
              <w:rPr>
                <w:rStyle w:val="SubtleEmphasis"/>
                <w:sz w:val="16"/>
              </w:rPr>
              <w:instrText xml:space="preserve"> FORMTEXT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separate"/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sz w:val="16"/>
              </w:rPr>
              <w:fldChar w:fldCharType="end"/>
            </w:r>
            <w:bookmarkEnd w:id="6"/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397836FB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14:paraId="53E21060" w14:textId="5DC93165" w:rsidR="0055174A" w:rsidRPr="0066169E" w:rsidRDefault="00B53255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>Dags.</w:t>
            </w: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14:paraId="229B20DF" w14:textId="318284B0" w:rsidR="0055174A" w:rsidRPr="0066169E" w:rsidRDefault="00B53255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>
              <w:rPr>
                <w:rStyle w:val="SubtleEmphasis"/>
                <w:sz w:val="16"/>
              </w:rPr>
              <w:instrText xml:space="preserve"> FORMTEXT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separate"/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sz w:val="16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3448D75D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366" w:type="pct"/>
            <w:tcBorders>
              <w:bottom w:val="nil"/>
            </w:tcBorders>
            <w:vAlign w:val="center"/>
          </w:tcPr>
          <w:p w14:paraId="697AE825" w14:textId="5B6463B3" w:rsidR="0055174A" w:rsidRPr="0066169E" w:rsidRDefault="00B53255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>Dags.</w:t>
            </w: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14:paraId="2B28B9B8" w14:textId="76360DDD" w:rsidR="0055174A" w:rsidRPr="0066169E" w:rsidRDefault="00B53255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>
              <w:rPr>
                <w:rStyle w:val="SubtleEmphasis"/>
                <w:sz w:val="16"/>
              </w:rPr>
              <w:instrText xml:space="preserve"> FORMTEXT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separate"/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sz w:val="16"/>
              </w:rPr>
              <w:fldChar w:fldCharType="end"/>
            </w:r>
          </w:p>
        </w:tc>
        <w:tc>
          <w:tcPr>
            <w:tcW w:w="142" w:type="pct"/>
            <w:tcBorders>
              <w:top w:val="nil"/>
              <w:bottom w:val="nil"/>
            </w:tcBorders>
            <w:vAlign w:val="center"/>
          </w:tcPr>
          <w:p w14:paraId="54699F5C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366" w:type="pct"/>
            <w:tcBorders>
              <w:bottom w:val="nil"/>
            </w:tcBorders>
            <w:vAlign w:val="center"/>
          </w:tcPr>
          <w:p w14:paraId="73136C41" w14:textId="1ACE4D61" w:rsidR="0055174A" w:rsidRPr="0066169E" w:rsidRDefault="00B53255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>Dags.</w:t>
            </w: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14:paraId="4B2CDFAA" w14:textId="1837FDD9" w:rsidR="0055174A" w:rsidRPr="0066169E" w:rsidRDefault="00B53255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>
              <w:rPr>
                <w:rStyle w:val="SubtleEmphasis"/>
                <w:sz w:val="16"/>
              </w:rPr>
              <w:instrText xml:space="preserve"> FORMTEXT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separate"/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sz w:val="16"/>
              </w:rPr>
              <w:fldChar w:fldCharType="end"/>
            </w:r>
          </w:p>
        </w:tc>
      </w:tr>
      <w:tr w:rsidR="0055174A" w:rsidRPr="0066169E" w14:paraId="5702895F" w14:textId="77777777" w:rsidTr="001379D4">
        <w:trPr>
          <w:trHeight w:val="283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62DF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</w:tcBorders>
            <w:vAlign w:val="center"/>
          </w:tcPr>
          <w:p w14:paraId="01FFE1B4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50825DF4" w14:textId="1212F209" w:rsidR="0055174A" w:rsidRPr="0066169E" w:rsidRDefault="0055174A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>Skýring</w:t>
            </w:r>
          </w:p>
        </w:tc>
        <w:tc>
          <w:tcPr>
            <w:tcW w:w="570" w:type="pct"/>
            <w:tcBorders>
              <w:top w:val="nil"/>
            </w:tcBorders>
            <w:vAlign w:val="center"/>
          </w:tcPr>
          <w:p w14:paraId="345B2FE3" w14:textId="7CD6F120" w:rsidR="0055174A" w:rsidRPr="0066169E" w:rsidRDefault="0055174A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>
              <w:rPr>
                <w:rStyle w:val="SubtleEmphasis"/>
                <w:sz w:val="16"/>
              </w:rPr>
              <w:instrText xml:space="preserve"> FORMTEXT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separate"/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sz w:val="16"/>
              </w:rPr>
              <w:fldChar w:fldCharType="end"/>
            </w:r>
            <w:bookmarkEnd w:id="7"/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2948E491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367" w:type="pct"/>
            <w:tcBorders>
              <w:top w:val="nil"/>
            </w:tcBorders>
            <w:vAlign w:val="center"/>
          </w:tcPr>
          <w:p w14:paraId="6C7564FE" w14:textId="08B11376" w:rsidR="0055174A" w:rsidRPr="0066169E" w:rsidRDefault="0055174A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>Skýring</w:t>
            </w:r>
          </w:p>
        </w:tc>
        <w:tc>
          <w:tcPr>
            <w:tcW w:w="569" w:type="pct"/>
            <w:tcBorders>
              <w:top w:val="nil"/>
            </w:tcBorders>
            <w:vAlign w:val="center"/>
          </w:tcPr>
          <w:p w14:paraId="6EB047B3" w14:textId="0C444CB8" w:rsidR="0055174A" w:rsidRPr="0066169E" w:rsidRDefault="0055174A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 w:val="16"/>
              </w:rPr>
              <w:instrText xml:space="preserve"> FORMTEXT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separate"/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sz w:val="16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7BBB9FBA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366" w:type="pct"/>
            <w:tcBorders>
              <w:top w:val="nil"/>
            </w:tcBorders>
            <w:vAlign w:val="center"/>
          </w:tcPr>
          <w:p w14:paraId="67EB8C97" w14:textId="63EDBF2A" w:rsidR="0055174A" w:rsidRPr="0066169E" w:rsidRDefault="0055174A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>Skýring</w:t>
            </w:r>
          </w:p>
        </w:tc>
        <w:tc>
          <w:tcPr>
            <w:tcW w:w="569" w:type="pct"/>
            <w:tcBorders>
              <w:top w:val="nil"/>
            </w:tcBorders>
            <w:vAlign w:val="center"/>
          </w:tcPr>
          <w:p w14:paraId="527D7DF5" w14:textId="32CB89AC" w:rsidR="0055174A" w:rsidRPr="0066169E" w:rsidRDefault="0055174A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 w:val="16"/>
              </w:rPr>
              <w:instrText xml:space="preserve"> FORMTEXT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separate"/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sz w:val="16"/>
              </w:rPr>
              <w:fldChar w:fldCharType="end"/>
            </w:r>
          </w:p>
        </w:tc>
        <w:tc>
          <w:tcPr>
            <w:tcW w:w="142" w:type="pct"/>
            <w:tcBorders>
              <w:top w:val="nil"/>
              <w:bottom w:val="nil"/>
            </w:tcBorders>
            <w:vAlign w:val="center"/>
          </w:tcPr>
          <w:p w14:paraId="3355F892" w14:textId="77777777" w:rsidR="0055174A" w:rsidRPr="0066169E" w:rsidRDefault="0055174A" w:rsidP="0055174A">
            <w:pPr>
              <w:rPr>
                <w:rStyle w:val="SubtleEmphasis"/>
                <w:sz w:val="16"/>
              </w:rPr>
            </w:pPr>
          </w:p>
        </w:tc>
        <w:tc>
          <w:tcPr>
            <w:tcW w:w="366" w:type="pct"/>
            <w:tcBorders>
              <w:top w:val="nil"/>
            </w:tcBorders>
            <w:vAlign w:val="center"/>
          </w:tcPr>
          <w:p w14:paraId="042DC758" w14:textId="096E1DB7" w:rsidR="0055174A" w:rsidRPr="0066169E" w:rsidRDefault="0055174A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>Skýring</w:t>
            </w:r>
          </w:p>
        </w:tc>
        <w:tc>
          <w:tcPr>
            <w:tcW w:w="569" w:type="pct"/>
            <w:tcBorders>
              <w:top w:val="nil"/>
            </w:tcBorders>
            <w:vAlign w:val="center"/>
          </w:tcPr>
          <w:p w14:paraId="6B452753" w14:textId="6076B7CA" w:rsidR="0055174A" w:rsidRPr="0066169E" w:rsidRDefault="0055174A" w:rsidP="0055174A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 w:val="16"/>
              </w:rPr>
              <w:instrText xml:space="preserve"> FORMTEXT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separate"/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noProof/>
                <w:sz w:val="16"/>
              </w:rPr>
              <w:t> </w:t>
            </w:r>
            <w:r>
              <w:rPr>
                <w:rStyle w:val="SubtleEmphasis"/>
                <w:sz w:val="16"/>
              </w:rPr>
              <w:fldChar w:fldCharType="end"/>
            </w:r>
          </w:p>
        </w:tc>
      </w:tr>
      <w:tr w:rsidR="0055174A" w:rsidRPr="0066169E" w14:paraId="2FBE1966" w14:textId="77777777" w:rsidTr="006F1A89">
        <w:trPr>
          <w:trHeight w:val="170"/>
        </w:trPr>
        <w:tc>
          <w:tcPr>
            <w:tcW w:w="736" w:type="pct"/>
            <w:tcBorders>
              <w:top w:val="nil"/>
              <w:left w:val="nil"/>
              <w:right w:val="nil"/>
            </w:tcBorders>
          </w:tcPr>
          <w:p w14:paraId="175CE2D9" w14:textId="77777777" w:rsidR="0055174A" w:rsidRPr="0066169E" w:rsidRDefault="0055174A" w:rsidP="00377162">
            <w:pPr>
              <w:jc w:val="right"/>
              <w:rPr>
                <w:rStyle w:val="SubtleEmphasis"/>
                <w:sz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14:paraId="6177506F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370" w:type="pct"/>
            <w:tcBorders>
              <w:left w:val="nil"/>
              <w:bottom w:val="single" w:sz="2" w:space="0" w:color="auto"/>
              <w:right w:val="nil"/>
            </w:tcBorders>
          </w:tcPr>
          <w:p w14:paraId="3955959B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570" w:type="pct"/>
            <w:tcBorders>
              <w:left w:val="nil"/>
              <w:bottom w:val="single" w:sz="2" w:space="0" w:color="auto"/>
              <w:right w:val="nil"/>
            </w:tcBorders>
          </w:tcPr>
          <w:p w14:paraId="235928A3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14:paraId="2E78BA13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367" w:type="pct"/>
            <w:tcBorders>
              <w:left w:val="nil"/>
              <w:bottom w:val="single" w:sz="2" w:space="0" w:color="auto"/>
              <w:right w:val="nil"/>
            </w:tcBorders>
          </w:tcPr>
          <w:p w14:paraId="688741F8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569" w:type="pct"/>
            <w:tcBorders>
              <w:left w:val="nil"/>
              <w:bottom w:val="single" w:sz="2" w:space="0" w:color="auto"/>
              <w:right w:val="nil"/>
            </w:tcBorders>
          </w:tcPr>
          <w:p w14:paraId="27FAA37B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14:paraId="555E7E19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366" w:type="pct"/>
            <w:tcBorders>
              <w:left w:val="nil"/>
              <w:bottom w:val="single" w:sz="2" w:space="0" w:color="auto"/>
              <w:right w:val="nil"/>
            </w:tcBorders>
          </w:tcPr>
          <w:p w14:paraId="25186BD0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569" w:type="pct"/>
            <w:tcBorders>
              <w:left w:val="nil"/>
              <w:bottom w:val="single" w:sz="2" w:space="0" w:color="auto"/>
              <w:right w:val="nil"/>
            </w:tcBorders>
          </w:tcPr>
          <w:p w14:paraId="34ECBF2A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796E755D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366" w:type="pct"/>
            <w:tcBorders>
              <w:left w:val="nil"/>
              <w:bottom w:val="single" w:sz="2" w:space="0" w:color="auto"/>
              <w:right w:val="nil"/>
            </w:tcBorders>
          </w:tcPr>
          <w:p w14:paraId="1D995916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  <w:tc>
          <w:tcPr>
            <w:tcW w:w="569" w:type="pct"/>
            <w:tcBorders>
              <w:left w:val="nil"/>
              <w:bottom w:val="single" w:sz="2" w:space="0" w:color="auto"/>
              <w:right w:val="nil"/>
            </w:tcBorders>
          </w:tcPr>
          <w:p w14:paraId="1EFB74D7" w14:textId="77777777" w:rsidR="0055174A" w:rsidRPr="0066169E" w:rsidRDefault="0055174A" w:rsidP="00C15268">
            <w:pPr>
              <w:rPr>
                <w:rStyle w:val="SubtleEmphasis"/>
                <w:sz w:val="16"/>
              </w:rPr>
            </w:pPr>
          </w:p>
        </w:tc>
      </w:tr>
      <w:tr w:rsidR="00AD26DD" w:rsidRPr="006D076D" w14:paraId="26045A80" w14:textId="647BB936" w:rsidTr="00E3752B">
        <w:trPr>
          <w:trHeight w:val="227"/>
        </w:trPr>
        <w:tc>
          <w:tcPr>
            <w:tcW w:w="736" w:type="pct"/>
            <w:vAlign w:val="bottom"/>
          </w:tcPr>
          <w:p w14:paraId="0F7D809A" w14:textId="61DC0CEE" w:rsidR="00AD26DD" w:rsidRPr="006D076D" w:rsidRDefault="00AD26DD" w:rsidP="00441AE2">
            <w:pPr>
              <w:jc w:val="center"/>
              <w:rPr>
                <w:rStyle w:val="SubtleEmphasis"/>
                <w:sz w:val="20"/>
              </w:rPr>
            </w:pPr>
            <w:r w:rsidRPr="006D076D">
              <w:rPr>
                <w:rStyle w:val="SubtleEmphasis"/>
                <w:sz w:val="20"/>
              </w:rPr>
              <w:t>Tegund/kr.</w:t>
            </w:r>
          </w:p>
        </w:tc>
        <w:tc>
          <w:tcPr>
            <w:tcW w:w="118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1798CCF2" w14:textId="77777777" w:rsidR="00AD26DD" w:rsidRPr="006D076D" w:rsidRDefault="00AD26DD" w:rsidP="00441AE2">
            <w:pPr>
              <w:jc w:val="center"/>
              <w:rPr>
                <w:rStyle w:val="SubtleEmphasis"/>
                <w:sz w:val="20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37F16" w14:textId="40274F48" w:rsidR="00AD26DD" w:rsidRPr="006D076D" w:rsidRDefault="00AD26DD" w:rsidP="00441AE2">
            <w:pPr>
              <w:jc w:val="center"/>
              <w:rPr>
                <w:rStyle w:val="SubtleEmphasis"/>
                <w:sz w:val="20"/>
              </w:rPr>
            </w:pPr>
            <w:r w:rsidRPr="006D076D">
              <w:rPr>
                <w:rStyle w:val="SubtleEmphasis"/>
                <w:sz w:val="20"/>
              </w:rPr>
              <w:t>Upphæð</w:t>
            </w:r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D6F56EB" w14:textId="77777777" w:rsidR="00AD26DD" w:rsidRPr="006D076D" w:rsidRDefault="00AD26DD" w:rsidP="00441AE2">
            <w:pPr>
              <w:jc w:val="center"/>
              <w:rPr>
                <w:rStyle w:val="SubtleEmphasis"/>
                <w:sz w:val="20"/>
              </w:rPr>
            </w:pPr>
          </w:p>
        </w:tc>
        <w:tc>
          <w:tcPr>
            <w:tcW w:w="9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9AC08F" w14:textId="7B987694" w:rsidR="00AD26DD" w:rsidRPr="006D076D" w:rsidRDefault="00AD26DD" w:rsidP="00441AE2">
            <w:pPr>
              <w:jc w:val="center"/>
              <w:rPr>
                <w:rStyle w:val="SubtleEmphasis"/>
                <w:sz w:val="20"/>
              </w:rPr>
            </w:pPr>
            <w:r w:rsidRPr="006D076D">
              <w:rPr>
                <w:rStyle w:val="SubtleEmphasis"/>
                <w:sz w:val="20"/>
              </w:rPr>
              <w:t>Upphæð</w:t>
            </w:r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9D9F5F4" w14:textId="2309F92A" w:rsidR="00AD26DD" w:rsidRPr="006D076D" w:rsidRDefault="00AD26DD" w:rsidP="00441AE2">
            <w:pPr>
              <w:jc w:val="center"/>
              <w:rPr>
                <w:rStyle w:val="SubtleEmphasis"/>
                <w:sz w:val="20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163083" w14:textId="41500880" w:rsidR="00AD26DD" w:rsidRPr="006D076D" w:rsidRDefault="00AD26DD" w:rsidP="00441AE2">
            <w:pPr>
              <w:jc w:val="center"/>
              <w:rPr>
                <w:rStyle w:val="SubtleEmphasis"/>
                <w:sz w:val="20"/>
              </w:rPr>
            </w:pPr>
            <w:r w:rsidRPr="006D076D">
              <w:rPr>
                <w:rStyle w:val="SubtleEmphasis"/>
                <w:sz w:val="20"/>
              </w:rPr>
              <w:t>Upphæð</w:t>
            </w:r>
          </w:p>
        </w:tc>
        <w:tc>
          <w:tcPr>
            <w:tcW w:w="14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9C4CD44" w14:textId="77777777" w:rsidR="00AD26DD" w:rsidRPr="006D076D" w:rsidRDefault="00AD26DD" w:rsidP="00441AE2">
            <w:pPr>
              <w:jc w:val="center"/>
              <w:rPr>
                <w:rStyle w:val="SubtleEmphasis"/>
                <w:sz w:val="20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7D45EC" w14:textId="6787F1FA" w:rsidR="00AD26DD" w:rsidRPr="006D076D" w:rsidRDefault="00AD26DD" w:rsidP="0014611B">
            <w:pPr>
              <w:jc w:val="center"/>
              <w:rPr>
                <w:rStyle w:val="SubtleEmphasis"/>
                <w:sz w:val="20"/>
              </w:rPr>
            </w:pPr>
            <w:r w:rsidRPr="006D076D">
              <w:rPr>
                <w:rStyle w:val="SubtleEmphasis"/>
                <w:sz w:val="20"/>
              </w:rPr>
              <w:t>Upphæð</w:t>
            </w:r>
          </w:p>
        </w:tc>
      </w:tr>
      <w:tr w:rsidR="00AD26DD" w:rsidRPr="006D076D" w14:paraId="1D088D94" w14:textId="55F071DC" w:rsidTr="001379D4">
        <w:trPr>
          <w:trHeight w:val="312"/>
        </w:trPr>
        <w:tc>
          <w:tcPr>
            <w:tcW w:w="736" w:type="pct"/>
            <w:vAlign w:val="bottom"/>
          </w:tcPr>
          <w:p w14:paraId="1D8C419D" w14:textId="5FE71458" w:rsidR="00AD26DD" w:rsidRPr="006D076D" w:rsidRDefault="00AD26DD" w:rsidP="00441AE2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t>10.000</w:t>
            </w:r>
          </w:p>
        </w:tc>
        <w:tc>
          <w:tcPr>
            <w:tcW w:w="118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198B0587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207908" w14:textId="5535CE4D" w:rsidR="00AD26DD" w:rsidRPr="006D076D" w:rsidRDefault="00245E13" w:rsidP="001C46A6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2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8" w:name="Text92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8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6CFF6E1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EF4B2" w14:textId="67B921C1" w:rsidR="00AD26DD" w:rsidRPr="006D076D" w:rsidRDefault="00AD26DD" w:rsidP="00F314AB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9" w:name="Text52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9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FCE0EEE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1BF164" w14:textId="4C0A52E3" w:rsidR="00AD26DD" w:rsidRPr="006D076D" w:rsidRDefault="00AD26DD" w:rsidP="00F314AB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63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0" w:name="Text63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="00F314AB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0"/>
          </w:p>
        </w:tc>
        <w:tc>
          <w:tcPr>
            <w:tcW w:w="14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D33EF95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CD9F8" w14:textId="1E20AB70" w:rsidR="00AD26DD" w:rsidRPr="006D076D" w:rsidRDefault="00AD26DD" w:rsidP="00F314AB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74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1" w:name="Text74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1"/>
          </w:p>
        </w:tc>
      </w:tr>
      <w:tr w:rsidR="00AD26DD" w:rsidRPr="006D076D" w14:paraId="15173FFC" w14:textId="77777777" w:rsidTr="001379D4">
        <w:trPr>
          <w:trHeight w:val="312"/>
        </w:trPr>
        <w:tc>
          <w:tcPr>
            <w:tcW w:w="736" w:type="pct"/>
            <w:vAlign w:val="bottom"/>
          </w:tcPr>
          <w:p w14:paraId="4584657A" w14:textId="37FE55E7" w:rsidR="00AD26DD" w:rsidRPr="006D076D" w:rsidRDefault="00AD26DD" w:rsidP="00441AE2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t>5.000</w:t>
            </w:r>
          </w:p>
        </w:tc>
        <w:tc>
          <w:tcPr>
            <w:tcW w:w="118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0335C4D0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65EA4" w14:textId="3E8347C7" w:rsidR="00AD26DD" w:rsidRPr="006D076D" w:rsidRDefault="00AD26DD" w:rsidP="006D076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3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2" w:name="Text93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2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B19B416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38315" w14:textId="72EBF171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3" w:name="Text53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3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A48B6FD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D3AD83" w14:textId="5A00C9C5" w:rsidR="00AD26DD" w:rsidRPr="006D076D" w:rsidRDefault="00245E13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64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4" w:name="Text64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14"/>
          </w:p>
        </w:tc>
        <w:tc>
          <w:tcPr>
            <w:tcW w:w="14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B44DD5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9DA6DD" w14:textId="75155705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75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5" w:name="Text75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5"/>
          </w:p>
        </w:tc>
      </w:tr>
      <w:tr w:rsidR="00AD26DD" w:rsidRPr="006D076D" w14:paraId="0ACB2CF5" w14:textId="77777777" w:rsidTr="001379D4">
        <w:trPr>
          <w:trHeight w:val="312"/>
        </w:trPr>
        <w:tc>
          <w:tcPr>
            <w:tcW w:w="736" w:type="pct"/>
            <w:tcBorders>
              <w:bottom w:val="single" w:sz="4" w:space="0" w:color="auto"/>
            </w:tcBorders>
            <w:vAlign w:val="bottom"/>
          </w:tcPr>
          <w:p w14:paraId="0FBE4EFB" w14:textId="2F8859F8" w:rsidR="00AD26DD" w:rsidRPr="006D076D" w:rsidRDefault="00AD26DD" w:rsidP="00441AE2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t>2.000</w:t>
            </w:r>
          </w:p>
        </w:tc>
        <w:tc>
          <w:tcPr>
            <w:tcW w:w="118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12E8A1B8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9DFC9" w14:textId="26F7778A" w:rsidR="00AD26DD" w:rsidRPr="006D076D" w:rsidRDefault="00AD26DD" w:rsidP="006D076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4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6" w:name="Text94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6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68AD784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C57D3" w14:textId="65526802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54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7" w:name="Text54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7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1A202B5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F394B" w14:textId="09CED4EB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65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8" w:name="Text65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8"/>
          </w:p>
        </w:tc>
        <w:tc>
          <w:tcPr>
            <w:tcW w:w="14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3A5DFA5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1FD9C" w14:textId="5A0278B0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76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19" w:name="Text76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19"/>
          </w:p>
        </w:tc>
      </w:tr>
      <w:tr w:rsidR="00AD26DD" w:rsidRPr="006D076D" w14:paraId="1ABD9FD0" w14:textId="77777777" w:rsidTr="001379D4">
        <w:trPr>
          <w:trHeight w:val="31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D92F" w14:textId="0500AC32" w:rsidR="00AD26DD" w:rsidRPr="006D076D" w:rsidRDefault="00AD26DD" w:rsidP="00441AE2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t>1.000</w: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0296A52A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3B3E4" w14:textId="5C0DC75C" w:rsidR="00AD26DD" w:rsidRPr="006D076D" w:rsidRDefault="00AD26DD" w:rsidP="006D076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5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0" w:name="Text95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20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6A8FC02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481FD" w14:textId="0F883FFF" w:rsidR="00AD26DD" w:rsidRPr="006D076D" w:rsidRDefault="00AD26DD" w:rsidP="001C46A6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55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1" w:name="Text55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21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93B9390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AB6DE" w14:textId="7086DFAF" w:rsidR="00AD26DD" w:rsidRPr="006D076D" w:rsidRDefault="00AD26DD" w:rsidP="001C46A6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2" w:name="Text66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22"/>
          </w:p>
        </w:tc>
        <w:tc>
          <w:tcPr>
            <w:tcW w:w="14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3B63BAA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CEC738" w14:textId="05DC3347" w:rsidR="00AD26DD" w:rsidRPr="006D076D" w:rsidRDefault="00AD26DD" w:rsidP="001C46A6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77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3" w:name="Text77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="001C46A6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23"/>
          </w:p>
        </w:tc>
      </w:tr>
      <w:tr w:rsidR="00AD26DD" w:rsidRPr="006D076D" w14:paraId="0BFF54FF" w14:textId="77777777" w:rsidTr="001379D4">
        <w:trPr>
          <w:trHeight w:val="31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02727" w14:textId="5F8178B5" w:rsidR="00AD26DD" w:rsidRPr="006D076D" w:rsidRDefault="00AD26DD" w:rsidP="00441AE2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t>500</w: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6F2AC3C1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3285F" w14:textId="6B6B6856" w:rsidR="00AD26DD" w:rsidRPr="006D076D" w:rsidRDefault="00AD26DD" w:rsidP="006D076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6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4" w:name="Text96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24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7E0682D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24497" w14:textId="2073AB06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00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5" w:name="Text100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="00BF3DC2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25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4EE20C2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5B0F7" w14:textId="73FA188B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01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6" w:name="Text101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26"/>
          </w:p>
        </w:tc>
        <w:tc>
          <w:tcPr>
            <w:tcW w:w="14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292EF70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2094F5" w14:textId="3636F59E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02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7" w:name="Text102"/>
            <w:r w:rsidRPr="006D076D">
              <w:rPr>
                <w:rStyle w:val="SubtleEmphasis"/>
                <w:sz w:val="20"/>
                <w:szCs w:val="16"/>
              </w:rPr>
              <w:instrText xml:space="preserve"> FORMTEXT </w:instrText>
            </w:r>
            <w:r w:rsidRPr="006D076D">
              <w:rPr>
                <w:rStyle w:val="SubtleEmphasis"/>
                <w:sz w:val="20"/>
                <w:szCs w:val="16"/>
              </w:rPr>
            </w:r>
            <w:r w:rsidRPr="006D076D">
              <w:rPr>
                <w:rStyle w:val="SubtleEmphasis"/>
                <w:sz w:val="20"/>
                <w:szCs w:val="16"/>
              </w:rPr>
              <w:fldChar w:fldCharType="separate"/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noProof/>
                <w:sz w:val="20"/>
                <w:szCs w:val="16"/>
              </w:rPr>
              <w:t> </w:t>
            </w:r>
            <w:r w:rsidRPr="006D076D">
              <w:rPr>
                <w:rStyle w:val="SubtleEmphasis"/>
                <w:sz w:val="20"/>
                <w:szCs w:val="16"/>
              </w:rPr>
              <w:fldChar w:fldCharType="end"/>
            </w:r>
            <w:bookmarkEnd w:id="27"/>
          </w:p>
        </w:tc>
      </w:tr>
      <w:tr w:rsidR="00AD26DD" w:rsidRPr="006D076D" w14:paraId="074514E0" w14:textId="77777777" w:rsidTr="001379D4">
        <w:trPr>
          <w:trHeight w:val="312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2FCA2" w14:textId="40B45413" w:rsidR="00AD26DD" w:rsidRPr="006D076D" w:rsidRDefault="00AD26DD" w:rsidP="00441AE2">
            <w:pPr>
              <w:jc w:val="right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t>Mynt</w:t>
            </w:r>
          </w:p>
        </w:tc>
        <w:tc>
          <w:tcPr>
            <w:tcW w:w="118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3042AA5E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34FE3C" w14:textId="532A21F5" w:rsidR="00AD26DD" w:rsidRPr="006D076D" w:rsidRDefault="0014611B" w:rsidP="006D076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03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8" w:name="Text103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28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A0A2CC6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3B6C6" w14:textId="4F70F8BC" w:rsidR="00AD26DD" w:rsidRPr="006D076D" w:rsidRDefault="00245E13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04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29" w:name="Text104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29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B1770BE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F7E416" w14:textId="45C6E231" w:rsidR="00AD26DD" w:rsidRPr="006D076D" w:rsidRDefault="0014611B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05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30" w:name="Text105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30"/>
          </w:p>
        </w:tc>
        <w:tc>
          <w:tcPr>
            <w:tcW w:w="14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6F5DC4F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3FD32" w14:textId="2A27DFDC" w:rsidR="00AD26DD" w:rsidRPr="006D076D" w:rsidRDefault="0014611B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06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bookmarkStart w:id="31" w:name="Text106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31"/>
          </w:p>
        </w:tc>
      </w:tr>
      <w:tr w:rsidR="0055174A" w:rsidRPr="001379D4" w14:paraId="53ADFF41" w14:textId="77777777" w:rsidTr="001379D4">
        <w:trPr>
          <w:trHeight w:val="170"/>
        </w:trPr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0EAE6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05A5D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3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576F56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  <w:highlight w:val="lightGray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571002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DE76F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744479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5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73A3CE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00B7A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A501B0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5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3EA9E2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820FC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E6543E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  <w:tc>
          <w:tcPr>
            <w:tcW w:w="5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3A8932" w14:textId="77777777" w:rsidR="0055174A" w:rsidRPr="001379D4" w:rsidRDefault="0055174A" w:rsidP="0055174A">
            <w:pPr>
              <w:rPr>
                <w:rStyle w:val="SubtleEmphasis"/>
                <w:sz w:val="12"/>
                <w:szCs w:val="16"/>
              </w:rPr>
            </w:pPr>
          </w:p>
        </w:tc>
      </w:tr>
      <w:tr w:rsidR="00AD26DD" w:rsidRPr="006D076D" w14:paraId="3A950C6E" w14:textId="77777777" w:rsidTr="00E3752B">
        <w:trPr>
          <w:trHeight w:val="283"/>
        </w:trPr>
        <w:tc>
          <w:tcPr>
            <w:tcW w:w="736" w:type="pct"/>
            <w:tcBorders>
              <w:top w:val="single" w:sz="4" w:space="0" w:color="auto"/>
            </w:tcBorders>
            <w:vAlign w:val="bottom"/>
          </w:tcPr>
          <w:p w14:paraId="622EF368" w14:textId="133B509A" w:rsidR="00AD26DD" w:rsidRPr="006D076D" w:rsidRDefault="00AD26DD" w:rsidP="0055174A">
            <w:pPr>
              <w:rPr>
                <w:rStyle w:val="SubtleEmphasis"/>
                <w:b/>
                <w:sz w:val="20"/>
                <w:szCs w:val="16"/>
              </w:rPr>
            </w:pPr>
            <w:r w:rsidRPr="006D076D">
              <w:rPr>
                <w:rStyle w:val="SubtleEmphasis"/>
                <w:b/>
                <w:sz w:val="20"/>
                <w:szCs w:val="16"/>
              </w:rPr>
              <w:t>Samtals krónur</w:t>
            </w:r>
          </w:p>
        </w:tc>
        <w:tc>
          <w:tcPr>
            <w:tcW w:w="118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3E3CCDD9" w14:textId="77777777" w:rsidR="00AD26DD" w:rsidRPr="006D076D" w:rsidRDefault="00AD26DD" w:rsidP="0055174A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388CD1" w14:textId="028B7729" w:rsidR="00AD26DD" w:rsidRPr="006D076D" w:rsidRDefault="00BF3DC2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8"/>
                  <w:enabled w:val="0"/>
                  <w:calcOnExit/>
                  <w:textInput>
                    <w:type w:val="calculated"/>
                    <w:default w:val="=text92+text93+text94+text95+text96+text103"/>
                  </w:textInput>
                </w:ffData>
              </w:fldChar>
            </w:r>
            <w:bookmarkStart w:id="32" w:name="Text98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=text92+text93+text94+text95+text96+text103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32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37F238F" w14:textId="77777777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A8F04" w14:textId="4E25604E" w:rsidR="00AD26DD" w:rsidRPr="006D076D" w:rsidRDefault="00BF3DC2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58"/>
                  <w:enabled w:val="0"/>
                  <w:calcOnExit/>
                  <w:textInput>
                    <w:type w:val="calculated"/>
                    <w:default w:val="=text52+text53+text54+text55+text100+text104"/>
                    <w:format w:val="#.##0"/>
                  </w:textInput>
                </w:ffData>
              </w:fldChar>
            </w:r>
            <w:bookmarkStart w:id="33" w:name="Text58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=text52+text53+text54+text55+text100+text104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33"/>
          </w:p>
        </w:tc>
        <w:tc>
          <w:tcPr>
            <w:tcW w:w="12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06D7162" w14:textId="77777777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97495" w14:textId="6C04EDFD" w:rsidR="00AD26DD" w:rsidRPr="006D076D" w:rsidRDefault="00BF3DC2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69"/>
                  <w:enabled w:val="0"/>
                  <w:calcOnExit/>
                  <w:textInput>
                    <w:type w:val="calculated"/>
                    <w:default w:val="=text63+text64+text65+text66+text101+text105"/>
                  </w:textInput>
                </w:ffData>
              </w:fldChar>
            </w:r>
            <w:bookmarkStart w:id="34" w:name="Text69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=text63+text64+text65+text66+text101+text105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34"/>
          </w:p>
        </w:tc>
        <w:tc>
          <w:tcPr>
            <w:tcW w:w="14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C2A3113" w14:textId="77777777" w:rsidR="00AD26DD" w:rsidRPr="006D076D" w:rsidRDefault="00AD26DD" w:rsidP="00AD26DD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B6A97" w14:textId="198B83A3" w:rsidR="00AD26DD" w:rsidRPr="006D076D" w:rsidRDefault="00BF3DC2" w:rsidP="00AD26DD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80"/>
                  <w:enabled w:val="0"/>
                  <w:calcOnExit/>
                  <w:textInput>
                    <w:type w:val="calculated"/>
                    <w:default w:val="=text74+text75+text76+text77+text102+text106"/>
                  </w:textInput>
                </w:ffData>
              </w:fldChar>
            </w:r>
            <w:bookmarkStart w:id="35" w:name="Text80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=text74+text75+text76+text77+text102+text106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35"/>
          </w:p>
        </w:tc>
      </w:tr>
    </w:tbl>
    <w:p w14:paraId="5B938BA3" w14:textId="77777777" w:rsidR="00E90169" w:rsidRPr="006F1A89" w:rsidRDefault="00E90169" w:rsidP="00C15268">
      <w:pPr>
        <w:rPr>
          <w:rStyle w:val="SubtleEmphasis"/>
          <w:sz w:val="12"/>
        </w:rPr>
      </w:pPr>
    </w:p>
    <w:tbl>
      <w:tblPr>
        <w:tblStyle w:val="TableGrid"/>
        <w:tblW w:w="2063" w:type="pct"/>
        <w:tblInd w:w="59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1466"/>
      </w:tblGrid>
      <w:tr w:rsidR="00F314AB" w14:paraId="1A1FAFC8" w14:textId="77777777" w:rsidTr="00F314AB">
        <w:trPr>
          <w:trHeight w:val="397"/>
        </w:trPr>
        <w:tc>
          <w:tcPr>
            <w:tcW w:w="3238" w:type="pct"/>
            <w:vAlign w:val="center"/>
          </w:tcPr>
          <w:p w14:paraId="2AFAB912" w14:textId="17E41B59" w:rsidR="00B34358" w:rsidRDefault="00B34358" w:rsidP="00F314AB">
            <w:pPr>
              <w:rPr>
                <w:rStyle w:val="SubtleEmphasis"/>
              </w:rPr>
            </w:pPr>
            <w:r w:rsidRPr="00A26217">
              <w:rPr>
                <w:rStyle w:val="SubtleEmphasis"/>
                <w:b/>
                <w:sz w:val="20"/>
              </w:rPr>
              <w:t>SAMTALS INNLAGT KRÓNUR</w:t>
            </w:r>
            <w:r>
              <w:rPr>
                <w:rStyle w:val="SubtleEmphasis"/>
              </w:rPr>
              <w:t>:</w:t>
            </w:r>
          </w:p>
        </w:tc>
        <w:tc>
          <w:tcPr>
            <w:tcW w:w="1762" w:type="pct"/>
            <w:vAlign w:val="center"/>
          </w:tcPr>
          <w:p w14:paraId="6F9AA102" w14:textId="0DC15986" w:rsidR="00B34358" w:rsidRPr="00F314AB" w:rsidRDefault="00BF3DC2" w:rsidP="00F314AB">
            <w:pPr>
              <w:jc w:val="right"/>
              <w:rPr>
                <w:rStyle w:val="SubtleEmphasis"/>
                <w:b/>
              </w:rPr>
            </w:pPr>
            <w:r>
              <w:rPr>
                <w:rStyle w:val="SubtleEmphasis"/>
                <w:b/>
                <w:sz w:val="20"/>
              </w:rPr>
              <w:fldChar w:fldCharType="begin">
                <w:ffData>
                  <w:name w:val="Text116"/>
                  <w:enabled w:val="0"/>
                  <w:calcOnExit w:val="0"/>
                  <w:textInput>
                    <w:type w:val="calculated"/>
                    <w:default w:val="=(text92+text93+text94+text95+text96+text103)+(text52+text53+text54+text55+text100+text104)+(text63+text64+text65+text66+text101+text105)+(text74+text75+text76+text77+text102+text106)"/>
                  </w:textInput>
                </w:ffData>
              </w:fldChar>
            </w:r>
            <w:bookmarkStart w:id="36" w:name="Text116"/>
            <w:r>
              <w:rPr>
                <w:rStyle w:val="SubtleEmphasis"/>
                <w:b/>
                <w:sz w:val="20"/>
              </w:rPr>
              <w:instrText xml:space="preserve"> FORMTEXT </w:instrText>
            </w:r>
            <w:r>
              <w:rPr>
                <w:rStyle w:val="SubtleEmphasis"/>
                <w:b/>
                <w:sz w:val="20"/>
              </w:rPr>
              <w:fldChar w:fldCharType="begin"/>
            </w:r>
            <w:r>
              <w:rPr>
                <w:rStyle w:val="SubtleEmphasis"/>
                <w:b/>
                <w:sz w:val="20"/>
              </w:rPr>
              <w:instrText xml:space="preserve"> =(text92+text93+text94+text95+text96+text103)+(text52+text53+text54+text55+text100+text104)+(text63+text64+text65+text66+text101+text105)+(text74+text75+text76+text77+text102+text106) </w:instrText>
            </w:r>
            <w:r>
              <w:rPr>
                <w:rStyle w:val="SubtleEmphasis"/>
                <w:b/>
                <w:sz w:val="20"/>
              </w:rPr>
              <w:fldChar w:fldCharType="separate"/>
            </w:r>
            <w:r>
              <w:rPr>
                <w:rStyle w:val="SubtleEmphasis"/>
                <w:b/>
                <w:noProof/>
                <w:sz w:val="20"/>
              </w:rPr>
              <w:instrText>0</w:instrText>
            </w:r>
            <w:r>
              <w:rPr>
                <w:rStyle w:val="SubtleEmphasis"/>
                <w:b/>
                <w:sz w:val="20"/>
              </w:rPr>
              <w:fldChar w:fldCharType="end"/>
            </w:r>
            <w:r>
              <w:rPr>
                <w:rStyle w:val="SubtleEmphasis"/>
                <w:b/>
                <w:sz w:val="20"/>
              </w:rPr>
            </w:r>
            <w:r>
              <w:rPr>
                <w:rStyle w:val="SubtleEmphasis"/>
                <w:b/>
                <w:sz w:val="20"/>
              </w:rPr>
              <w:fldChar w:fldCharType="separate"/>
            </w:r>
            <w:r>
              <w:rPr>
                <w:rStyle w:val="SubtleEmphasis"/>
                <w:b/>
                <w:noProof/>
                <w:sz w:val="20"/>
              </w:rPr>
              <w:t>0</w:t>
            </w:r>
            <w:r>
              <w:rPr>
                <w:rStyle w:val="SubtleEmphasis"/>
                <w:b/>
                <w:sz w:val="20"/>
              </w:rPr>
              <w:fldChar w:fldCharType="end"/>
            </w:r>
            <w:bookmarkEnd w:id="36"/>
          </w:p>
        </w:tc>
      </w:tr>
    </w:tbl>
    <w:p w14:paraId="4660D33E" w14:textId="77777777" w:rsidR="00E90169" w:rsidRPr="001379D4" w:rsidRDefault="00E90169" w:rsidP="00C15268">
      <w:pPr>
        <w:rPr>
          <w:rStyle w:val="SubtleEmphasis"/>
          <w:sz w:val="4"/>
        </w:rPr>
      </w:pPr>
    </w:p>
    <w:p w14:paraId="5FF16574" w14:textId="77777777" w:rsidR="007A5E7F" w:rsidRDefault="007A5E7F" w:rsidP="00C15268">
      <w:pPr>
        <w:rPr>
          <w:rStyle w:val="SubtleEmphasis"/>
        </w:rPr>
      </w:pPr>
    </w:p>
    <w:p w14:paraId="5BA12CFB" w14:textId="77777777" w:rsidR="007A5E7F" w:rsidRDefault="007A5E7F" w:rsidP="00C15268">
      <w:pPr>
        <w:rPr>
          <w:rStyle w:val="SubtleEmphasis"/>
        </w:rPr>
      </w:pPr>
    </w:p>
    <w:p w14:paraId="0D18D123" w14:textId="4ACDFE4A" w:rsidR="00C15268" w:rsidRPr="00C15268" w:rsidRDefault="00C15268" w:rsidP="00C15268">
      <w:pPr>
        <w:rPr>
          <w:rStyle w:val="SubtleEmphasis"/>
        </w:rPr>
      </w:pPr>
      <w:r w:rsidRPr="00C15268">
        <w:rPr>
          <w:rStyle w:val="SubtleEmphasis"/>
        </w:rPr>
        <w:t xml:space="preserve">Vinsamlega kaupið </w:t>
      </w:r>
      <w:proofErr w:type="spellStart"/>
      <w:r w:rsidRPr="00C15268">
        <w:rPr>
          <w:rStyle w:val="SubtleEmphasis"/>
        </w:rPr>
        <w:t>neðangreinda</w:t>
      </w:r>
      <w:proofErr w:type="spellEnd"/>
      <w:r w:rsidRPr="00C15268">
        <w:rPr>
          <w:rStyle w:val="SubtleEmphasis"/>
        </w:rPr>
        <w:t xml:space="preserve"> erlenda mynt og leggið inn </w:t>
      </w:r>
      <w:r w:rsidR="00EC146D">
        <w:rPr>
          <w:rStyle w:val="SubtleEmphasis"/>
        </w:rPr>
        <w:t>á reikning:</w:t>
      </w:r>
    </w:p>
    <w:p w14:paraId="0D18D124" w14:textId="77777777" w:rsidR="00C15268" w:rsidRPr="00A26217" w:rsidRDefault="00C15268" w:rsidP="00C15268">
      <w:pPr>
        <w:rPr>
          <w:rStyle w:val="SubtleEmphasis"/>
          <w:sz w:val="10"/>
        </w:rPr>
      </w:pPr>
    </w:p>
    <w:tbl>
      <w:tblPr>
        <w:tblW w:w="79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126"/>
        <w:gridCol w:w="2410"/>
        <w:gridCol w:w="1843"/>
      </w:tblGrid>
      <w:tr w:rsidR="00666D36" w:rsidRPr="00C15268" w14:paraId="0D18D129" w14:textId="34FA3A73" w:rsidTr="00666D36"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8D125" w14:textId="77777777" w:rsidR="00666D36" w:rsidRPr="00C15268" w:rsidRDefault="00666D36" w:rsidP="00A1100C">
            <w:pPr>
              <w:jc w:val="center"/>
              <w:rPr>
                <w:rStyle w:val="Strong"/>
              </w:rPr>
            </w:pPr>
            <w:r w:rsidRPr="00C15268">
              <w:rPr>
                <w:rStyle w:val="Strong"/>
              </w:rPr>
              <w:t>Tegund myntar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8D126" w14:textId="77777777" w:rsidR="00666D36" w:rsidRPr="00C15268" w:rsidRDefault="00666D36" w:rsidP="00A1100C">
            <w:pPr>
              <w:jc w:val="center"/>
              <w:rPr>
                <w:rStyle w:val="Strong"/>
              </w:rPr>
            </w:pPr>
            <w:r w:rsidRPr="00C15268">
              <w:rPr>
                <w:rStyle w:val="Strong"/>
              </w:rPr>
              <w:t>Upphæð í erl. mynt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17FD" w14:textId="51A7824F" w:rsidR="00666D36" w:rsidRPr="00C15268" w:rsidRDefault="00666D36" w:rsidP="00A1100C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Banki-HB-Reikningsnúmer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175A" w14:textId="75E38E9C" w:rsidR="00666D36" w:rsidRDefault="00666D36" w:rsidP="00666D3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Dagsetning </w:t>
            </w:r>
          </w:p>
        </w:tc>
      </w:tr>
      <w:tr w:rsidR="00666D36" w:rsidRPr="00AD26DD" w14:paraId="0D18D12E" w14:textId="0509E623" w:rsidTr="00666D36">
        <w:trPr>
          <w:trHeight w:val="283"/>
        </w:trPr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8D12A" w14:textId="77777777" w:rsidR="00666D36" w:rsidRPr="00AD26DD" w:rsidRDefault="00666D36" w:rsidP="00AD26DD">
            <w:pPr>
              <w:jc w:val="center"/>
              <w:rPr>
                <w:rStyle w:val="SubtleEmphasis"/>
                <w:sz w:val="20"/>
              </w:rPr>
            </w:pPr>
            <w:r w:rsidRPr="00AD26DD">
              <w:rPr>
                <w:rStyle w:val="SubtleEmphasis"/>
                <w:sz w:val="20"/>
              </w:rPr>
              <w:t>USD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8D12B" w14:textId="77777777" w:rsidR="00666D36" w:rsidRPr="00AD26DD" w:rsidRDefault="00666D36" w:rsidP="00AD26DD">
            <w:pPr>
              <w:jc w:val="center"/>
              <w:rPr>
                <w:rStyle w:val="SubtleEmphasis"/>
                <w:sz w:val="20"/>
              </w:rPr>
            </w:pPr>
            <w:r w:rsidRPr="00AD26DD">
              <w:rPr>
                <w:rStyle w:val="SubtleEmphasis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 w:rsidRPr="00AD26DD">
              <w:rPr>
                <w:rStyle w:val="SubtleEmphasis"/>
                <w:sz w:val="20"/>
              </w:rPr>
              <w:instrText xml:space="preserve"> FORMTEXT </w:instrText>
            </w:r>
            <w:r w:rsidRPr="00AD26DD">
              <w:rPr>
                <w:rStyle w:val="SubtleEmphasis"/>
                <w:sz w:val="20"/>
              </w:rPr>
            </w:r>
            <w:r w:rsidRPr="00AD26DD">
              <w:rPr>
                <w:rStyle w:val="SubtleEmphasis"/>
                <w:sz w:val="20"/>
              </w:rPr>
              <w:fldChar w:fldCharType="separate"/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sz w:val="20"/>
              </w:rPr>
              <w:fldChar w:fldCharType="end"/>
            </w:r>
            <w:bookmarkEnd w:id="37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24DE7" w14:textId="05D23F19" w:rsidR="00666D36" w:rsidRPr="00AD26DD" w:rsidRDefault="00666D36" w:rsidP="00B53255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8" w:name="Text107"/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  <w:bookmarkEnd w:id="38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E8BBA" w14:textId="4043426C" w:rsidR="00666D36" w:rsidRDefault="00666D36" w:rsidP="00666D36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9" w:name="Text121"/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  <w:bookmarkEnd w:id="39"/>
          </w:p>
        </w:tc>
      </w:tr>
      <w:tr w:rsidR="00666D36" w:rsidRPr="00AD26DD" w14:paraId="0D18D133" w14:textId="79D3558E" w:rsidTr="00666D36">
        <w:trPr>
          <w:trHeight w:val="283"/>
        </w:trPr>
        <w:tc>
          <w:tcPr>
            <w:tcW w:w="1526" w:type="dxa"/>
            <w:tcBorders>
              <w:top w:val="single" w:sz="2" w:space="0" w:color="auto"/>
            </w:tcBorders>
            <w:vAlign w:val="bottom"/>
          </w:tcPr>
          <w:p w14:paraId="0D18D12F" w14:textId="77777777" w:rsidR="00666D36" w:rsidRPr="00AD26DD" w:rsidRDefault="00666D36" w:rsidP="00AD26DD">
            <w:pPr>
              <w:jc w:val="center"/>
              <w:rPr>
                <w:rStyle w:val="SubtleEmphasis"/>
                <w:sz w:val="20"/>
              </w:rPr>
            </w:pPr>
            <w:r w:rsidRPr="00AD26DD">
              <w:rPr>
                <w:rStyle w:val="SubtleEmphasis"/>
                <w:sz w:val="20"/>
              </w:rPr>
              <w:t>GBP</w:t>
            </w:r>
          </w:p>
        </w:tc>
        <w:tc>
          <w:tcPr>
            <w:tcW w:w="2126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0D18D130" w14:textId="77777777" w:rsidR="00666D36" w:rsidRPr="00AD26DD" w:rsidRDefault="00666D36" w:rsidP="00AD26DD">
            <w:pPr>
              <w:jc w:val="center"/>
              <w:rPr>
                <w:rStyle w:val="SubtleEmphasis"/>
                <w:sz w:val="20"/>
              </w:rPr>
            </w:pPr>
            <w:r w:rsidRPr="00AD26DD">
              <w:rPr>
                <w:rStyle w:val="SubtleEmphasis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0" w:name="Text16"/>
            <w:r w:rsidRPr="00AD26DD">
              <w:rPr>
                <w:rStyle w:val="SubtleEmphasis"/>
                <w:sz w:val="20"/>
              </w:rPr>
              <w:instrText xml:space="preserve"> FORMTEXT </w:instrText>
            </w:r>
            <w:r w:rsidRPr="00AD26DD">
              <w:rPr>
                <w:rStyle w:val="SubtleEmphasis"/>
                <w:sz w:val="20"/>
              </w:rPr>
            </w:r>
            <w:r w:rsidRPr="00AD26DD">
              <w:rPr>
                <w:rStyle w:val="SubtleEmphasis"/>
                <w:sz w:val="20"/>
              </w:rPr>
              <w:fldChar w:fldCharType="separate"/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sz w:val="20"/>
              </w:rPr>
              <w:fldChar w:fldCharType="end"/>
            </w:r>
            <w:bookmarkEnd w:id="40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589DC" w14:textId="2892F146" w:rsidR="00666D36" w:rsidRPr="00AD26DD" w:rsidRDefault="00666D36" w:rsidP="00245E13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1" w:name="Text108"/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  <w:bookmarkEnd w:id="41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61382" w14:textId="54E851CA" w:rsidR="00666D36" w:rsidRDefault="00666D36" w:rsidP="00666D36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2" w:name="Text122"/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  <w:bookmarkEnd w:id="42"/>
          </w:p>
        </w:tc>
      </w:tr>
      <w:tr w:rsidR="00666D36" w:rsidRPr="00AD26DD" w14:paraId="6F6079D3" w14:textId="43DDA763" w:rsidTr="00666D36">
        <w:trPr>
          <w:trHeight w:val="283"/>
        </w:trPr>
        <w:tc>
          <w:tcPr>
            <w:tcW w:w="1526" w:type="dxa"/>
            <w:vAlign w:val="bottom"/>
          </w:tcPr>
          <w:p w14:paraId="71CCD20E" w14:textId="63C34B2F" w:rsidR="00666D36" w:rsidRPr="00AD26DD" w:rsidRDefault="00666D36" w:rsidP="00AD26DD">
            <w:pPr>
              <w:jc w:val="center"/>
              <w:rPr>
                <w:rStyle w:val="SubtleEmphasis"/>
                <w:sz w:val="20"/>
              </w:rPr>
            </w:pPr>
            <w:r w:rsidRPr="00AD26DD">
              <w:rPr>
                <w:rStyle w:val="SubtleEmphasis"/>
                <w:sz w:val="20"/>
              </w:rPr>
              <w:t>EUR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59A36336" w14:textId="3724694E" w:rsidR="00666D36" w:rsidRPr="00AD26DD" w:rsidRDefault="00666D36" w:rsidP="00AD26DD">
            <w:pPr>
              <w:jc w:val="center"/>
              <w:rPr>
                <w:rStyle w:val="SubtleEmphasis"/>
                <w:sz w:val="20"/>
              </w:rPr>
            </w:pPr>
            <w:r w:rsidRPr="00AD26DD">
              <w:rPr>
                <w:rStyle w:val="SubtleEmphasis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 w:rsidRPr="00AD26DD">
              <w:rPr>
                <w:rStyle w:val="SubtleEmphasis"/>
                <w:sz w:val="20"/>
              </w:rPr>
              <w:instrText xml:space="preserve"> FORMTEXT </w:instrText>
            </w:r>
            <w:r w:rsidRPr="00AD26DD">
              <w:rPr>
                <w:rStyle w:val="SubtleEmphasis"/>
                <w:sz w:val="20"/>
              </w:rPr>
            </w:r>
            <w:r w:rsidRPr="00AD26DD">
              <w:rPr>
                <w:rStyle w:val="SubtleEmphasis"/>
                <w:sz w:val="20"/>
              </w:rPr>
              <w:fldChar w:fldCharType="separate"/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noProof/>
                <w:sz w:val="20"/>
              </w:rPr>
              <w:t> </w:t>
            </w:r>
            <w:r w:rsidRPr="00AD26DD">
              <w:rPr>
                <w:rStyle w:val="SubtleEmphasis"/>
                <w:sz w:val="20"/>
              </w:rP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1FFD5" w14:textId="37B3FBCD" w:rsidR="00666D36" w:rsidRDefault="00666D36" w:rsidP="00245E13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4" w:name="Text115"/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  <w:bookmarkEnd w:id="44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B64FF" w14:textId="5D032852" w:rsidR="00666D36" w:rsidRDefault="00666D36" w:rsidP="00666D36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</w:p>
        </w:tc>
      </w:tr>
      <w:tr w:rsidR="00666D36" w:rsidRPr="00AD26DD" w14:paraId="78E880DA" w14:textId="180E50EC" w:rsidTr="00666D36">
        <w:trPr>
          <w:trHeight w:val="283"/>
        </w:trPr>
        <w:tc>
          <w:tcPr>
            <w:tcW w:w="1526" w:type="dxa"/>
            <w:vAlign w:val="bottom"/>
          </w:tcPr>
          <w:p w14:paraId="083CF6E3" w14:textId="0ECFC489" w:rsidR="00666D36" w:rsidRPr="00AD26DD" w:rsidRDefault="00666D36" w:rsidP="00AD26DD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t>PLN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25D82321" w14:textId="0335E90C" w:rsidR="00666D36" w:rsidRPr="00AD26DD" w:rsidRDefault="00666D36" w:rsidP="00AD26DD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5" w:name="Text117"/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  <w:bookmarkEnd w:id="45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87975" w14:textId="6FE97458" w:rsidR="00666D36" w:rsidRDefault="00666D36" w:rsidP="00245E13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6" w:name="Text118"/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  <w:bookmarkEnd w:id="46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32FBE" w14:textId="5D2EC03B" w:rsidR="00666D36" w:rsidRDefault="00666D36" w:rsidP="00666D36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 w:val="20"/>
              </w:rPr>
              <w:instrText xml:space="preserve"> FORMTEXT </w:instrText>
            </w:r>
            <w:r>
              <w:rPr>
                <w:rStyle w:val="SubtleEmphasis"/>
                <w:sz w:val="20"/>
              </w:rPr>
            </w:r>
            <w:r>
              <w:rPr>
                <w:rStyle w:val="SubtleEmphasis"/>
                <w:sz w:val="20"/>
              </w:rPr>
              <w:fldChar w:fldCharType="separate"/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noProof/>
                <w:sz w:val="20"/>
              </w:rPr>
              <w:t> </w:t>
            </w:r>
            <w:r>
              <w:rPr>
                <w:rStyle w:val="SubtleEmphasis"/>
                <w:sz w:val="20"/>
              </w:rPr>
              <w:fldChar w:fldCharType="end"/>
            </w:r>
          </w:p>
        </w:tc>
      </w:tr>
    </w:tbl>
    <w:p w14:paraId="1DCC4EA8" w14:textId="77777777" w:rsidR="00B34358" w:rsidRDefault="00B34358" w:rsidP="00C15268">
      <w:pPr>
        <w:rPr>
          <w:rStyle w:val="SubtleEmphasis"/>
        </w:rPr>
      </w:pPr>
    </w:p>
    <w:p w14:paraId="306E1A3B" w14:textId="77777777" w:rsidR="007A5E7F" w:rsidRPr="00C15268" w:rsidRDefault="007A5E7F" w:rsidP="00C15268">
      <w:pPr>
        <w:rPr>
          <w:rStyle w:val="SubtleEmphasis"/>
        </w:rPr>
      </w:pPr>
    </w:p>
    <w:p w14:paraId="0D18D160" w14:textId="77777777" w:rsidR="00C15268" w:rsidRDefault="00C15268" w:rsidP="00C15268">
      <w:pPr>
        <w:jc w:val="both"/>
        <w:rPr>
          <w:rStyle w:val="SubtleEmphasis"/>
        </w:rPr>
      </w:pPr>
      <w:r w:rsidRPr="00C15268">
        <w:rPr>
          <w:rStyle w:val="SubtleEmphasis"/>
        </w:rPr>
        <w:t>Ef misræmi reynist á milli ofanskráðra upplýsinga og talningar bankans er bankanum heimilt, en ekki skylt, að fresta innborgun á reikning og óska eftir leiðréttingu frá reikningseiganda.</w:t>
      </w:r>
    </w:p>
    <w:p w14:paraId="2C7F1937" w14:textId="593DD2AB" w:rsidR="001379D4" w:rsidRPr="00C15268" w:rsidRDefault="001379D4" w:rsidP="001379D4">
      <w:pPr>
        <w:jc w:val="both"/>
        <w:rPr>
          <w:rStyle w:val="SubtleEmphasis"/>
        </w:rPr>
      </w:pPr>
      <w:r>
        <w:rPr>
          <w:rStyle w:val="SubtleEmphasis"/>
        </w:rPr>
        <w:t>Greiðslur kunna að vera afgreiddar næsta virka bankadag af óviðráðanlegum ytri atvikum, vaxtareiknaðar m.v. dagsetningu innborgunarbeiðnar .</w:t>
      </w:r>
    </w:p>
    <w:p w14:paraId="0D18D161" w14:textId="77777777" w:rsidR="00C15268" w:rsidRPr="007A5E7F" w:rsidRDefault="00C15268" w:rsidP="00C15268">
      <w:pPr>
        <w:rPr>
          <w:rStyle w:val="SubtleEmphasis"/>
          <w:szCs w:val="18"/>
        </w:rPr>
      </w:pPr>
    </w:p>
    <w:p w14:paraId="0D18D162" w14:textId="0236FB5D" w:rsidR="00C15268" w:rsidRPr="00C15268" w:rsidRDefault="00C15268" w:rsidP="00C15268">
      <w:pPr>
        <w:rPr>
          <w:rStyle w:val="SubtleEmphasis"/>
        </w:rPr>
      </w:pPr>
      <w:r w:rsidRPr="00C15268">
        <w:rPr>
          <w:rStyle w:val="SubtleEmphasis"/>
        </w:rPr>
        <w:t>Sé beiðni þessi um innborgun í næturhólfs</w:t>
      </w:r>
      <w:r w:rsidR="001D647C">
        <w:rPr>
          <w:rStyle w:val="SubtleEmphasis"/>
        </w:rPr>
        <w:t>poka</w:t>
      </w:r>
      <w:r w:rsidRPr="00C15268">
        <w:rPr>
          <w:rStyle w:val="SubtleEmphasis"/>
        </w:rPr>
        <w:t xml:space="preserve"> gilda skilmálar þeir sem eru í leigusamningnum sem gerður hefur verið við bankann.</w:t>
      </w:r>
    </w:p>
    <w:p w14:paraId="0D18D163" w14:textId="77777777" w:rsidR="00C15268" w:rsidRPr="007A5E7F" w:rsidRDefault="00C15268" w:rsidP="00C15268">
      <w:pPr>
        <w:rPr>
          <w:rStyle w:val="SubtleEmphasis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283"/>
        <w:gridCol w:w="993"/>
        <w:gridCol w:w="3876"/>
      </w:tblGrid>
      <w:tr w:rsidR="004024B3" w14:paraId="1BCB57EA" w14:textId="77777777" w:rsidTr="006F1A89">
        <w:trPr>
          <w:trHeight w:val="340"/>
        </w:trPr>
        <w:tc>
          <w:tcPr>
            <w:tcW w:w="1809" w:type="dxa"/>
            <w:tcBorders>
              <w:right w:val="nil"/>
            </w:tcBorders>
            <w:vAlign w:val="center"/>
          </w:tcPr>
          <w:p w14:paraId="6156E836" w14:textId="77777777" w:rsidR="004024B3" w:rsidRDefault="004024B3" w:rsidP="00A26217">
            <w:pPr>
              <w:rPr>
                <w:rStyle w:val="SubtleEmphasis"/>
              </w:rPr>
            </w:pPr>
            <w:r>
              <w:rPr>
                <w:rStyle w:val="SubtleEmphasis"/>
              </w:rPr>
              <w:t>Dagsetning uppgjörs: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5E17563A" w14:textId="4C83EE3D" w:rsidR="004024B3" w:rsidRDefault="00B53255" w:rsidP="00A26217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47" w:name="Text9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7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053DD84" w14:textId="77777777" w:rsidR="004024B3" w:rsidRDefault="004024B3" w:rsidP="00A26217">
            <w:pPr>
              <w:rPr>
                <w:rStyle w:val="SubtleEmphasis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6C65E0C0" w14:textId="77777777" w:rsidR="004024B3" w:rsidRDefault="004024B3" w:rsidP="00A26217">
            <w:pPr>
              <w:rPr>
                <w:rStyle w:val="SubtleEmphasis"/>
              </w:rPr>
            </w:pPr>
            <w:r>
              <w:rPr>
                <w:rStyle w:val="SubtleEmphasis"/>
              </w:rPr>
              <w:t>Nr. poka:</w:t>
            </w:r>
          </w:p>
        </w:tc>
        <w:tc>
          <w:tcPr>
            <w:tcW w:w="3876" w:type="dxa"/>
            <w:tcBorders>
              <w:left w:val="nil"/>
            </w:tcBorders>
            <w:vAlign w:val="center"/>
          </w:tcPr>
          <w:p w14:paraId="1B6C10C0" w14:textId="508D0545" w:rsidR="004024B3" w:rsidRDefault="00B53255" w:rsidP="00A26217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8" w:name="Text9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8"/>
          </w:p>
        </w:tc>
      </w:tr>
    </w:tbl>
    <w:p w14:paraId="0D18D166" w14:textId="77777777" w:rsidR="00C15268" w:rsidRPr="006F1A89" w:rsidRDefault="00C15268" w:rsidP="00C15268">
      <w:pPr>
        <w:rPr>
          <w:rStyle w:val="SubtleEmphasis"/>
          <w:sz w:val="24"/>
        </w:rPr>
      </w:pPr>
    </w:p>
    <w:p w14:paraId="1E650DFB" w14:textId="77777777" w:rsidR="00A26217" w:rsidRPr="006F1A89" w:rsidRDefault="00A26217" w:rsidP="00C15268">
      <w:pPr>
        <w:rPr>
          <w:rStyle w:val="SubtleEmphasis"/>
          <w:sz w:val="22"/>
        </w:rPr>
      </w:pPr>
    </w:p>
    <w:tbl>
      <w:tblPr>
        <w:tblW w:w="4928" w:type="dxa"/>
        <w:tblBorders>
          <w:top w:val="single" w:sz="2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C15268" w:rsidRPr="00C15268" w14:paraId="0D18D168" w14:textId="77777777" w:rsidTr="00245E13">
        <w:tc>
          <w:tcPr>
            <w:tcW w:w="4928" w:type="dxa"/>
          </w:tcPr>
          <w:p w14:paraId="0D18D167" w14:textId="77777777" w:rsidR="00C15268" w:rsidRPr="00C15268" w:rsidRDefault="00C15268" w:rsidP="00A1100C">
            <w:pPr>
              <w:rPr>
                <w:rStyle w:val="Strong"/>
              </w:rPr>
            </w:pPr>
            <w:r w:rsidRPr="00C15268">
              <w:rPr>
                <w:rStyle w:val="Strong"/>
              </w:rPr>
              <w:t>Undirritun þess sem leggur inn*</w:t>
            </w:r>
          </w:p>
        </w:tc>
      </w:tr>
    </w:tbl>
    <w:p w14:paraId="0D18D169" w14:textId="77777777" w:rsidR="00C15268" w:rsidRDefault="00C15268" w:rsidP="00C15268">
      <w:pPr>
        <w:rPr>
          <w:rFonts w:ascii="Verdana" w:hAnsi="Verdana" w:cs="Arial"/>
          <w:sz w:val="8"/>
          <w:szCs w:val="8"/>
        </w:rPr>
      </w:pPr>
    </w:p>
    <w:p w14:paraId="0D18D16A" w14:textId="77777777" w:rsidR="00C15268" w:rsidRPr="00C15268" w:rsidRDefault="00C15268" w:rsidP="00245E13">
      <w:pPr>
        <w:rPr>
          <w:rStyle w:val="SubtleEmphasis"/>
          <w:color w:val="FF0000"/>
        </w:rPr>
      </w:pPr>
      <w:r w:rsidRPr="00C15268">
        <w:rPr>
          <w:rStyle w:val="SubtleEmphasis"/>
          <w:color w:val="FF0000"/>
        </w:rPr>
        <w:t>*Vinsamlega athugið að nauðsynlegt er að undirrita beiðnina.</w:t>
      </w:r>
    </w:p>
    <w:sectPr w:rsidR="00C15268" w:rsidRPr="00C15268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D170" w14:textId="77777777" w:rsidR="00A1100C" w:rsidRDefault="00A1100C" w:rsidP="006C3641">
      <w:r>
        <w:separator/>
      </w:r>
    </w:p>
  </w:endnote>
  <w:endnote w:type="continuationSeparator" w:id="0">
    <w:p w14:paraId="0D18D171" w14:textId="77777777" w:rsidR="00A1100C" w:rsidRDefault="00A1100C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2"/>
      <w:gridCol w:w="5002"/>
    </w:tblGrid>
    <w:tr w:rsidR="00A1100C" w14:paraId="0D18D174" w14:textId="77777777" w:rsidTr="002C0FBA">
      <w:trPr>
        <w:trHeight w:val="794"/>
      </w:trPr>
      <w:tc>
        <w:tcPr>
          <w:tcW w:w="5002" w:type="dxa"/>
          <w:vAlign w:val="bottom"/>
        </w:tcPr>
        <w:p w14:paraId="0D18D172" w14:textId="2A036B69" w:rsidR="00A1100C" w:rsidRDefault="00A1100C" w:rsidP="0066323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49" w:name="T_NR"/>
          <w:r>
            <w:rPr>
              <w:rStyle w:val="Emphasis"/>
            </w:rPr>
            <w:t xml:space="preserve">18.2.3.1.10  </w:t>
          </w:r>
          <w:bookmarkEnd w:id="49"/>
          <w:r>
            <w:rPr>
              <w:rStyle w:val="Emphasis"/>
            </w:rPr>
            <w:t xml:space="preserve">/  </w:t>
          </w:r>
          <w:r w:rsidR="007A5E7F">
            <w:rPr>
              <w:rStyle w:val="Emphasis"/>
            </w:rPr>
            <w:t>06</w:t>
          </w:r>
          <w:r>
            <w:rPr>
              <w:rStyle w:val="Emphasis"/>
            </w:rPr>
            <w:t>.</w:t>
          </w:r>
          <w:r w:rsidR="007A5E7F">
            <w:rPr>
              <w:rStyle w:val="Emphasis"/>
            </w:rPr>
            <w:t>24</w:t>
          </w:r>
          <w:r>
            <w:rPr>
              <w:rStyle w:val="Emphasis"/>
            </w:rPr>
            <w:t xml:space="preserve">  /  dagm.</w:t>
          </w:r>
        </w:p>
      </w:tc>
      <w:tc>
        <w:tcPr>
          <w:tcW w:w="5002" w:type="dxa"/>
          <w:vAlign w:val="bottom"/>
        </w:tcPr>
        <w:p w14:paraId="0D18D173" w14:textId="77777777" w:rsidR="00A1100C" w:rsidRDefault="00A1100C" w:rsidP="00953C8C">
          <w:pPr>
            <w:jc w:val="right"/>
            <w:rPr>
              <w:rStyle w:val="Emphasis"/>
            </w:rPr>
          </w:pPr>
          <w:bookmarkStart w:id="50" w:name="STRIKAM"/>
          <w:bookmarkEnd w:id="50"/>
        </w:p>
      </w:tc>
    </w:tr>
  </w:tbl>
  <w:p w14:paraId="0D18D175" w14:textId="77777777" w:rsidR="00A1100C" w:rsidRPr="003A6A66" w:rsidRDefault="00A1100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D16E" w14:textId="77777777" w:rsidR="00A1100C" w:rsidRDefault="00A1100C" w:rsidP="006C3641">
      <w:r>
        <w:separator/>
      </w:r>
    </w:p>
  </w:footnote>
  <w:footnote w:type="continuationSeparator" w:id="0">
    <w:p w14:paraId="0D18D16F" w14:textId="77777777" w:rsidR="00A1100C" w:rsidRDefault="00A1100C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p06NtxJYzfvcPaY0g8CkQk7djJto7WWr4oTsWzxwr+fX+e5t32JvQaZxWZgODHUNJ/alkmrc837gk72f9+cA==" w:salt="oqJVO7EKO0GHAQsU720K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4232A"/>
    <w:rsid w:val="000B3C05"/>
    <w:rsid w:val="000B6BB4"/>
    <w:rsid w:val="0010014E"/>
    <w:rsid w:val="001379D4"/>
    <w:rsid w:val="0014611B"/>
    <w:rsid w:val="00161D01"/>
    <w:rsid w:val="001A49D0"/>
    <w:rsid w:val="001C46A6"/>
    <w:rsid w:val="001D647C"/>
    <w:rsid w:val="002015C2"/>
    <w:rsid w:val="00245E13"/>
    <w:rsid w:val="00247F0D"/>
    <w:rsid w:val="00262F9F"/>
    <w:rsid w:val="0029331D"/>
    <w:rsid w:val="002A6CAC"/>
    <w:rsid w:val="002C0FBA"/>
    <w:rsid w:val="00313C36"/>
    <w:rsid w:val="0032232F"/>
    <w:rsid w:val="00377162"/>
    <w:rsid w:val="00380B9D"/>
    <w:rsid w:val="003A6A66"/>
    <w:rsid w:val="003B451C"/>
    <w:rsid w:val="004024B3"/>
    <w:rsid w:val="00441AE2"/>
    <w:rsid w:val="00453971"/>
    <w:rsid w:val="004925B1"/>
    <w:rsid w:val="004963CA"/>
    <w:rsid w:val="004C62C8"/>
    <w:rsid w:val="004D753C"/>
    <w:rsid w:val="005041B2"/>
    <w:rsid w:val="00504923"/>
    <w:rsid w:val="0055174A"/>
    <w:rsid w:val="0066169E"/>
    <w:rsid w:val="00663233"/>
    <w:rsid w:val="00666D36"/>
    <w:rsid w:val="0067394A"/>
    <w:rsid w:val="006C3641"/>
    <w:rsid w:val="006D076D"/>
    <w:rsid w:val="006F1A89"/>
    <w:rsid w:val="00734C08"/>
    <w:rsid w:val="00767075"/>
    <w:rsid w:val="007935A7"/>
    <w:rsid w:val="007A5E7F"/>
    <w:rsid w:val="007B4020"/>
    <w:rsid w:val="008134AD"/>
    <w:rsid w:val="008166A3"/>
    <w:rsid w:val="00834478"/>
    <w:rsid w:val="008472B0"/>
    <w:rsid w:val="00887884"/>
    <w:rsid w:val="008D2937"/>
    <w:rsid w:val="009261DB"/>
    <w:rsid w:val="00953C8C"/>
    <w:rsid w:val="009775E4"/>
    <w:rsid w:val="009D5BEE"/>
    <w:rsid w:val="009D68BB"/>
    <w:rsid w:val="00A01EC3"/>
    <w:rsid w:val="00A02ADE"/>
    <w:rsid w:val="00A03885"/>
    <w:rsid w:val="00A1100C"/>
    <w:rsid w:val="00A26217"/>
    <w:rsid w:val="00A36D1C"/>
    <w:rsid w:val="00AA02B2"/>
    <w:rsid w:val="00AA10C2"/>
    <w:rsid w:val="00AB7473"/>
    <w:rsid w:val="00AD26DD"/>
    <w:rsid w:val="00AE0290"/>
    <w:rsid w:val="00AE1089"/>
    <w:rsid w:val="00B2400B"/>
    <w:rsid w:val="00B34358"/>
    <w:rsid w:val="00B53255"/>
    <w:rsid w:val="00B61B0C"/>
    <w:rsid w:val="00BB05EB"/>
    <w:rsid w:val="00BE05D1"/>
    <w:rsid w:val="00BF236A"/>
    <w:rsid w:val="00BF3DC2"/>
    <w:rsid w:val="00C06448"/>
    <w:rsid w:val="00C15268"/>
    <w:rsid w:val="00C32DD7"/>
    <w:rsid w:val="00C46F48"/>
    <w:rsid w:val="00C836C4"/>
    <w:rsid w:val="00C9608F"/>
    <w:rsid w:val="00CA1F66"/>
    <w:rsid w:val="00CA7A9A"/>
    <w:rsid w:val="00E21573"/>
    <w:rsid w:val="00E25673"/>
    <w:rsid w:val="00E3752B"/>
    <w:rsid w:val="00E722D4"/>
    <w:rsid w:val="00E90169"/>
    <w:rsid w:val="00EC146D"/>
    <w:rsid w:val="00EE5526"/>
    <w:rsid w:val="00F314AB"/>
    <w:rsid w:val="00F36240"/>
    <w:rsid w:val="00F36CE6"/>
    <w:rsid w:val="00F63C3F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8D08C"/>
  <w15:docId w15:val="{455EFDFF-9876-4332-9E72-3B888253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table" w:customStyle="1" w:styleId="TableGrid1">
    <w:name w:val="Table Grid1"/>
    <w:basedOn w:val="TableNormal"/>
    <w:next w:val="TableGrid"/>
    <w:rsid w:val="0066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Innlán" ma:contentTypeID="0x0101006586215F2587754F8E025CBCA7E7FFD401020074B76B7D8757294CA544DB48F9F113BF" ma:contentTypeVersion="478" ma:contentTypeDescription="" ma:contentTypeScope="" ma:versionID="b4687aee33ad627eac9f7df502ccd7c5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ee4beff4df2a03fa0b9db594c73233b7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Reiknings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Reikningsnumer" ma:index="43" nillable="true" ma:displayName="Reikningsnúmer" ma:internalName="glbReiknings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3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4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5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6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7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8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02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AdrarKennitolur xmlns="80fb910c-babb-4bfd-9912-d04f91f305dd" xsi:nil="true"/>
    <glbMikilvaegi xmlns="80fb910c-babb-4bfd-9912-d04f91f305dd">MBI</glbMikilvaegi>
    <glbATH xmlns="80fb910c-babb-4bfd-9912-d04f91f305dd">Notað þegar fyrirtæki er að koma með uppgjör.</glbATH>
    <glbEydingarDagsetning xmlns="80fb910c-babb-4bfd-9912-d04f91f305dd" xsi:nil="true"/>
    <glbSnidmatIGildi xmlns="80fb910c-babb-4bfd-9912-d04f91f305dd">true</glbSnidmatIGildi>
    <_dlc_DocId xmlns="534d0f36-a7db-4464-a30e-a25dcf1b655d">2X22MJ2TKQED-13-3</_dlc_DocId>
    <TaxCatchAll xmlns="3bbe397a-f104-41c1-a027-56c503be3da2">
      <Value>111</Value>
      <Value>117</Value>
      <Value>16</Value>
      <Value>1</Value>
    </TaxCatchAll>
    <glbNafn1 xmlns="80fb910c-babb-4bfd-9912-d04f91f305dd" xsi:nil="true"/>
    <glbLokadagsetning xmlns="80fb910c-babb-4bfd-9912-d04f91f305dd" xsi:nil="true"/>
    <glbMalanumer xmlns="80fb910c-babb-4bfd-9912-d04f91f305dd" xsi:nil="true"/>
    <glbKennitala1 xmlns="80fb910c-babb-4bfd-9912-d04f91f305dd" xsi:nil="true"/>
    <TaxKeywordTaxHTField xmlns="3bbe397a-f104-41c1-a027-56c503be3da2" xsi:nil="true"/>
    <glbSkjalaholf xmlns="80fb910c-babb-4bfd-9912-d04f91f305dd">VBS - Útibú</glbSkjalaholf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Beiðni um innborgun á reikning</TermName>
          <TermId xmlns="http://schemas.microsoft.com/office/infopath/2007/PartnerControls">1472496b-ef21-4dec-afe4-ed3b774a4fb9</TermId>
        </TermInfo>
      </Terms>
    </i94340f58d9c463797252a58a74fbc73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80fb910c-babb-4bfd-9912-d04f91f305dd">Lág</glbLeynd>
    <glbTungumal xmlns="80fb910c-babb-4bfd-9912-d04f91f305dd">Íslenska</glbTungumal>
    <glbSkilyrt xmlns="80fb910c-babb-4bfd-9912-d04f91f305dd">
      <Value>Fyrir fyrirtæki</Value>
    </glbSkilyrt>
    <glbKennitolur xmlns="80fb910c-babb-4bfd-9912-d04f91f305dd" xsi:nil="true"/>
    <glbSkjalanumer xmlns="80fb910c-babb-4bfd-9912-d04f91f305dd" xsi:nil="true"/>
    <glbNafn2 xmlns="80fb910c-babb-4bfd-9912-d04f91f305dd" xsi:nil="true"/>
    <glbKennitala2 xmlns="80fb910c-babb-4bfd-9912-d04f91f305dd" xsi:nil="true"/>
    <glbDagsSkjals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glbStarfsmannaSkjal xmlns="80fb910c-babb-4bfd-9912-d04f91f305dd">false</glbStarfsmannaSkjal>
    <_dlc_DocIdUrl xmlns="534d0f36-a7db-4464-a30e-a25dcf1b655d">
      <Url>https://seifur.arionbanki.is/eydublod/_layouts/15/DocIdRedir.aspx?ID=2X22MJ2TKQED-13-3</Url>
      <Description>2X22MJ2TKQED-13-3</Description>
    </_dlc_DocIdUrl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Upprunakerfi xmlns="3bbe397a-f104-41c1-a027-56c503be3da2" xsi:nil="true"/>
    <glbReikningsnumer xmlns="80fb910c-babb-4bfd-9912-d04f91f305dd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Eydublad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Props1.xml><?xml version="1.0" encoding="utf-8"?>
<ds:datastoreItem xmlns:ds="http://schemas.openxmlformats.org/officeDocument/2006/customXml" ds:itemID="{2025984D-52F8-47C4-A078-FC573128F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F2177-5420-4E68-B2B8-B43F410AAB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6BFCFF-06AA-4E0C-91F6-436CD0C94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104E8-38F5-47BC-9336-C8B498EBACF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07C82D-74B5-4E3B-B70F-DA66C9CD359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34d0f36-a7db-4464-a30e-a25dcf1b655d"/>
    <ds:schemaRef ds:uri="80fb910c-babb-4bfd-9912-d04f91f305dd"/>
    <ds:schemaRef ds:uri="http://schemas.microsoft.com/office/2006/metadata/properties"/>
    <ds:schemaRef ds:uri="http://purl.org/dc/terms/"/>
    <ds:schemaRef ds:uri="3bbe397a-f104-41c1-a027-56c503be3da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26</cp:revision>
  <cp:lastPrinted>2014-05-23T08:20:00Z</cp:lastPrinted>
  <dcterms:created xsi:type="dcterms:W3CDTF">2014-04-28T09:09:00Z</dcterms:created>
  <dcterms:modified xsi:type="dcterms:W3CDTF">2024-06-20T12:39:00Z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TegundVVSkjals">
    <vt:lpwstr>117;#Beiðni um innborgun á reikning|1472496b-ef21-4dec-afe4-ed3b774a4fb9</vt:lpwstr>
  </property>
  <property fmtid="{D5CDD505-2E9C-101B-9397-08002B2CF9AE}" pid="3" name="ContentTypeId">
    <vt:lpwstr>0x0101006586215F2587754F8E025CBCA7E7FFD401020074B76B7D8757294CA544DB48F9F113BF</vt:lpwstr>
  </property>
  <property fmtid="{D5CDD505-2E9C-101B-9397-08002B2CF9AE}" pid="4" name="glbStadaVV">
    <vt:lpwstr>1;#Skjal/umsókn í vinnslu|f0160a8e-60d0-41ad-995a-b5aa424730e4</vt:lpwstr>
  </property>
  <property fmtid="{D5CDD505-2E9C-101B-9397-08002B2CF9AE}" pid="5" name="glbEining">
    <vt:lpwstr/>
  </property>
  <property fmtid="{D5CDD505-2E9C-101B-9397-08002B2CF9AE}" pid="6" name="_dlc_DocIdItemGuid">
    <vt:lpwstr>67286c45-daf4-4049-be35-e05a1204aa39</vt:lpwstr>
  </property>
  <property fmtid="{D5CDD505-2E9C-101B-9397-08002B2CF9AE}" pid="7" name="glbSkjalalykill">
    <vt:lpwstr>16;#Ávöxtun (23.2.2)|b16c28c1-457d-415b-88f8-13ca2c7d1623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WorkflowChangePath">
    <vt:lpwstr>fe129b94-708f-41ce-9e11-080c4ab001b1,36;fe129b94-708f-41ce-9e11-080c4ab001b1,41;fe129b94-708f-41ce-9e11-080c4ab001b1,46;fe129b94-708f-41ce-9e11-080c4ab001b1,51;fe129b94-708f-41ce-9e11-080c4ab001b1,56;fe129b94-708f-41ce-9e11-080c4ab001b1,61;fe129b94-708f-41ce-9e11-080c4ab001b1,77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1036316671</vt:i4>
  </property>
  <property fmtid="{D5CDD505-2E9C-101B-9397-08002B2CF9AE}" pid="13" name="_NewReviewCycle">
    <vt:lpwstr/>
  </property>
  <property fmtid="{D5CDD505-2E9C-101B-9397-08002B2CF9AE}" pid="14" name="_EmailSubject">
    <vt:lpwstr>Uppfæra á heimasíðu - Beiðni um innborgun á reikning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</Properties>
</file>